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97" w:rsidRPr="0008732A" w:rsidRDefault="00A54A97" w:rsidP="00A54A97">
      <w:pPr>
        <w:rPr>
          <w:rFonts w:ascii="Times New Roman" w:hAnsi="Times New Roman" w:cs="Times New Roman"/>
          <w:sz w:val="24"/>
        </w:rPr>
      </w:pPr>
      <w:r w:rsidRPr="0008732A">
        <w:rPr>
          <w:rFonts w:ascii="Times New Roman" w:hAnsi="Times New Roman" w:cs="Times New Roman"/>
          <w:sz w:val="24"/>
        </w:rPr>
        <w:t>Германия:</w:t>
      </w:r>
    </w:p>
    <w:p w:rsidR="00A54A97" w:rsidRPr="0008732A" w:rsidRDefault="00B96A68" w:rsidP="00A54A97">
      <w:pPr>
        <w:rPr>
          <w:rFonts w:ascii="Times New Roman" w:hAnsi="Times New Roman" w:cs="Times New Roman"/>
          <w:sz w:val="24"/>
        </w:rPr>
      </w:pPr>
      <w:hyperlink r:id="rId4" w:history="1">
        <w:r w:rsidR="00A54A97" w:rsidRPr="0008732A">
          <w:rPr>
            <w:rStyle w:val="a3"/>
            <w:rFonts w:ascii="Times New Roman" w:hAnsi="Times New Roman" w:cs="Times New Roman"/>
            <w:sz w:val="24"/>
          </w:rPr>
          <w:t>https://www.visametric.com/Moscow/Germany/ru/p/natsionalnaya-viza</w:t>
        </w:r>
      </w:hyperlink>
    </w:p>
    <w:p w:rsidR="00A54A97" w:rsidRPr="0008732A" w:rsidRDefault="00B96A68" w:rsidP="00A54A97">
      <w:pPr>
        <w:rPr>
          <w:rFonts w:ascii="Times New Roman" w:hAnsi="Times New Roman" w:cs="Times New Roman"/>
          <w:sz w:val="24"/>
        </w:rPr>
      </w:pPr>
      <w:hyperlink r:id="rId5" w:history="1">
        <w:r w:rsidR="00A54A97" w:rsidRPr="0008732A">
          <w:rPr>
            <w:rStyle w:val="a3"/>
            <w:rFonts w:ascii="Times New Roman" w:hAnsi="Times New Roman" w:cs="Times New Roman"/>
            <w:sz w:val="24"/>
          </w:rPr>
          <w:t>https://germania.diplo.de/ru-ru/service/05-VisaEinreise</w:t>
        </w:r>
      </w:hyperlink>
      <w:r w:rsidR="00A54A97" w:rsidRPr="0008732A">
        <w:rPr>
          <w:rFonts w:ascii="Times New Roman" w:hAnsi="Times New Roman" w:cs="Times New Roman"/>
          <w:sz w:val="24"/>
        </w:rPr>
        <w:t xml:space="preserve"> </w:t>
      </w:r>
    </w:p>
    <w:p w:rsidR="00A54A97" w:rsidRPr="0008732A" w:rsidRDefault="00A54A97" w:rsidP="00A54A97">
      <w:pPr>
        <w:rPr>
          <w:rFonts w:ascii="Times New Roman" w:hAnsi="Times New Roman" w:cs="Times New Roman"/>
          <w:sz w:val="24"/>
        </w:rPr>
      </w:pPr>
      <w:r w:rsidRPr="0008732A">
        <w:rPr>
          <w:rFonts w:ascii="Times New Roman" w:hAnsi="Times New Roman" w:cs="Times New Roman"/>
          <w:sz w:val="24"/>
        </w:rPr>
        <w:t>Нидерланды</w:t>
      </w:r>
    </w:p>
    <w:p w:rsidR="00A54A97" w:rsidRPr="0008732A" w:rsidRDefault="00B96A68" w:rsidP="00A54A97">
      <w:pPr>
        <w:rPr>
          <w:rFonts w:ascii="Times New Roman" w:hAnsi="Times New Roman" w:cs="Times New Roman"/>
          <w:sz w:val="24"/>
        </w:rPr>
      </w:pPr>
      <w:hyperlink r:id="rId6" w:history="1">
        <w:r w:rsidR="00A54A97" w:rsidRPr="0008732A">
          <w:rPr>
            <w:rStyle w:val="a3"/>
            <w:rFonts w:ascii="Times New Roman" w:hAnsi="Times New Roman" w:cs="Times New Roman"/>
            <w:sz w:val="24"/>
          </w:rPr>
          <w:t>https://www.netherlandsworldwide.nl/travel/visas-for-the-netherlands</w:t>
        </w:r>
      </w:hyperlink>
      <w:r w:rsidR="00A54A97" w:rsidRPr="0008732A">
        <w:rPr>
          <w:rFonts w:ascii="Times New Roman" w:hAnsi="Times New Roman" w:cs="Times New Roman"/>
          <w:sz w:val="24"/>
        </w:rPr>
        <w:t xml:space="preserve"> </w:t>
      </w:r>
    </w:p>
    <w:p w:rsidR="00A54A97" w:rsidRPr="0008732A" w:rsidRDefault="00A54A97" w:rsidP="00A54A97">
      <w:pPr>
        <w:rPr>
          <w:rFonts w:ascii="Times New Roman" w:hAnsi="Times New Roman" w:cs="Times New Roman"/>
          <w:sz w:val="24"/>
        </w:rPr>
      </w:pPr>
      <w:r w:rsidRPr="0008732A">
        <w:rPr>
          <w:rFonts w:ascii="Times New Roman" w:hAnsi="Times New Roman" w:cs="Times New Roman"/>
          <w:sz w:val="24"/>
        </w:rPr>
        <w:t>Франция:</w:t>
      </w:r>
    </w:p>
    <w:p w:rsidR="00A54A97" w:rsidRPr="0008732A" w:rsidRDefault="00B96A68" w:rsidP="00A54A97">
      <w:pPr>
        <w:rPr>
          <w:rFonts w:ascii="Times New Roman" w:hAnsi="Times New Roman" w:cs="Times New Roman"/>
          <w:sz w:val="24"/>
        </w:rPr>
      </w:pPr>
      <w:hyperlink r:id="rId7" w:history="1">
        <w:r w:rsidR="00A54A97" w:rsidRPr="0008732A">
          <w:rPr>
            <w:rStyle w:val="a3"/>
            <w:rFonts w:ascii="Times New Roman" w:hAnsi="Times New Roman" w:cs="Times New Roman"/>
            <w:sz w:val="24"/>
          </w:rPr>
          <w:t>https://francevisas-ru.com/vfs-global/student-visa-to-france.html</w:t>
        </w:r>
      </w:hyperlink>
      <w:r w:rsidR="00A54A97" w:rsidRPr="0008732A">
        <w:rPr>
          <w:rFonts w:ascii="Times New Roman" w:hAnsi="Times New Roman" w:cs="Times New Roman"/>
          <w:sz w:val="24"/>
        </w:rPr>
        <w:t xml:space="preserve"> </w:t>
      </w:r>
    </w:p>
    <w:p w:rsidR="00A54A97" w:rsidRPr="0008732A" w:rsidRDefault="00A54A97" w:rsidP="00A54A97">
      <w:pPr>
        <w:rPr>
          <w:rFonts w:ascii="Times New Roman" w:hAnsi="Times New Roman" w:cs="Times New Roman"/>
          <w:sz w:val="24"/>
        </w:rPr>
      </w:pPr>
    </w:p>
    <w:p w:rsidR="00B96A68" w:rsidRDefault="00B96A68" w:rsidP="00A54A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Польша</w:t>
      </w:r>
    </w:p>
    <w:p w:rsidR="00B96A68" w:rsidRDefault="00B96A68" w:rsidP="00A54A97">
      <w:pPr>
        <w:rPr>
          <w:rFonts w:ascii="Times New Roman" w:hAnsi="Times New Roman" w:cs="Times New Roman"/>
          <w:sz w:val="24"/>
        </w:rPr>
      </w:pPr>
      <w:hyperlink r:id="rId8" w:history="1">
        <w:r w:rsidRPr="00127822">
          <w:rPr>
            <w:rStyle w:val="a3"/>
            <w:rFonts w:ascii="Times New Roman" w:hAnsi="Times New Roman" w:cs="Times New Roman"/>
            <w:sz w:val="24"/>
          </w:rPr>
          <w:t>https://www.vfsglobal.com/Poland/Russia/Moscow/long-term-visa.html</w:t>
        </w:r>
      </w:hyperlink>
    </w:p>
    <w:p w:rsidR="00A54A97" w:rsidRPr="0008732A" w:rsidRDefault="00A54A97" w:rsidP="00A54A97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8732A">
        <w:rPr>
          <w:rFonts w:ascii="Times New Roman" w:hAnsi="Times New Roman" w:cs="Times New Roman"/>
          <w:sz w:val="24"/>
        </w:rPr>
        <w:t>Южная Корея:</w:t>
      </w:r>
    </w:p>
    <w:p w:rsidR="00A54A97" w:rsidRPr="0008732A" w:rsidRDefault="00B96A68" w:rsidP="00A54A97">
      <w:pPr>
        <w:rPr>
          <w:rFonts w:ascii="Times New Roman" w:hAnsi="Times New Roman" w:cs="Times New Roman"/>
          <w:sz w:val="24"/>
        </w:rPr>
      </w:pPr>
      <w:hyperlink r:id="rId9" w:history="1">
        <w:r w:rsidR="00A54A97" w:rsidRPr="0008732A">
          <w:rPr>
            <w:rStyle w:val="a3"/>
            <w:rFonts w:ascii="Times New Roman" w:hAnsi="Times New Roman" w:cs="Times New Roman"/>
            <w:sz w:val="24"/>
          </w:rPr>
          <w:t>https://overseas.mofa.go.kr/ru-ru/brd/m_7334/list.do</w:t>
        </w:r>
      </w:hyperlink>
      <w:r w:rsidR="00A54A97" w:rsidRPr="0008732A">
        <w:rPr>
          <w:rFonts w:ascii="Times New Roman" w:hAnsi="Times New Roman" w:cs="Times New Roman"/>
          <w:sz w:val="24"/>
        </w:rPr>
        <w:t xml:space="preserve"> </w:t>
      </w:r>
    </w:p>
    <w:sectPr w:rsidR="00A54A97" w:rsidRPr="0008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97"/>
    <w:rsid w:val="0008732A"/>
    <w:rsid w:val="008A7988"/>
    <w:rsid w:val="00A54A97"/>
    <w:rsid w:val="00B96A68"/>
    <w:rsid w:val="00F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BBBB"/>
  <w15:chartTrackingRefBased/>
  <w15:docId w15:val="{CC684DEB-BBF6-4764-BBFA-AE247D3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fsglobal.com/Poland/Russia/Moscow/long-term-vis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ancevisas-ru.com/vfs-global/student-visa-to-fran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therlandsworldwide.nl/travel/visas-for-the-netherland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ermania.diplo.de/ru-ru/service/05-VisaEinrei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visametric.com/Moscow/Germany/ru/p/natsionalnaya-viza" TargetMode="External"/><Relationship Id="rId9" Type="http://schemas.openxmlformats.org/officeDocument/2006/relationships/hyperlink" Target="https://overseas.mofa.go.kr/ru-ru/brd/m_7334/list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Элина Сергеевна</dc:creator>
  <cp:keywords/>
  <dc:description/>
  <cp:lastModifiedBy>Меркулова Элина Сергеевна</cp:lastModifiedBy>
  <cp:revision>3</cp:revision>
  <dcterms:created xsi:type="dcterms:W3CDTF">2021-10-14T12:45:00Z</dcterms:created>
  <dcterms:modified xsi:type="dcterms:W3CDTF">2021-10-14T12:56:00Z</dcterms:modified>
</cp:coreProperties>
</file>