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251" w:rsidRPr="00CF2251" w:rsidRDefault="00CF2251" w:rsidP="00CF2251">
      <w:pPr>
        <w:widowControl w:val="0"/>
        <w:autoSpaceDE w:val="0"/>
        <w:autoSpaceDN w:val="0"/>
        <w:adjustRightInd w:val="0"/>
        <w:spacing w:after="0" w:line="240" w:lineRule="auto"/>
        <w:ind w:left="-709"/>
        <w:jc w:val="center"/>
        <w:rPr>
          <w:rFonts w:ascii="Times New Roman" w:eastAsia="Times New Roman" w:hAnsi="Times New Roman" w:cs="Times New Roman"/>
          <w:b/>
          <w:bCs/>
          <w:sz w:val="20"/>
          <w:szCs w:val="20"/>
          <w:lang w:eastAsia="ru-RU"/>
        </w:rPr>
      </w:pPr>
      <w:r w:rsidRPr="00CF2251">
        <w:rPr>
          <w:rFonts w:ascii="Times New Roman" w:eastAsia="Times New Roman" w:hAnsi="Times New Roman" w:cs="Times New Roman"/>
          <w:noProof/>
          <w:sz w:val="20"/>
          <w:szCs w:val="20"/>
          <w:lang w:eastAsia="ru-RU"/>
        </w:rPr>
        <w:drawing>
          <wp:inline distT="0" distB="0" distL="0" distR="0" wp14:anchorId="52971281" wp14:editId="08ADB077">
            <wp:extent cx="504825" cy="447675"/>
            <wp:effectExtent l="0" t="0" r="9525" b="9525"/>
            <wp:docPr id="1" name="Рисунок 2" descr="МГЮ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ГЮ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p>
    <w:p w:rsidR="00CF2251" w:rsidRPr="00055C58" w:rsidRDefault="00CF2251" w:rsidP="00CF2251">
      <w:pPr>
        <w:widowControl w:val="0"/>
        <w:autoSpaceDE w:val="0"/>
        <w:autoSpaceDN w:val="0"/>
        <w:adjustRightInd w:val="0"/>
        <w:spacing w:after="0" w:line="240" w:lineRule="auto"/>
        <w:ind w:left="-709"/>
        <w:jc w:val="center"/>
        <w:rPr>
          <w:rFonts w:ascii="Times New Roman" w:eastAsia="Times New Roman" w:hAnsi="Times New Roman" w:cs="Times New Roman"/>
          <w:b/>
          <w:sz w:val="16"/>
          <w:szCs w:val="24"/>
          <w:lang w:eastAsia="ru-RU"/>
        </w:rPr>
      </w:pPr>
      <w:r w:rsidRPr="00055C58">
        <w:rPr>
          <w:rFonts w:ascii="Times New Roman" w:eastAsia="Times New Roman" w:hAnsi="Times New Roman" w:cs="Times New Roman"/>
          <w:b/>
          <w:sz w:val="16"/>
          <w:szCs w:val="24"/>
          <w:lang w:eastAsia="ru-RU"/>
        </w:rPr>
        <w:t xml:space="preserve">федеральное государственное бюджетное образовательное </w:t>
      </w:r>
    </w:p>
    <w:p w:rsidR="00CF2251" w:rsidRPr="00055C58" w:rsidRDefault="00CF2251" w:rsidP="00CF2251">
      <w:pPr>
        <w:widowControl w:val="0"/>
        <w:autoSpaceDE w:val="0"/>
        <w:autoSpaceDN w:val="0"/>
        <w:adjustRightInd w:val="0"/>
        <w:spacing w:after="0" w:line="240" w:lineRule="auto"/>
        <w:ind w:left="-709"/>
        <w:jc w:val="center"/>
        <w:rPr>
          <w:rFonts w:ascii="Times New Roman" w:eastAsia="Times New Roman" w:hAnsi="Times New Roman" w:cs="Times New Roman"/>
          <w:b/>
          <w:sz w:val="16"/>
          <w:szCs w:val="24"/>
          <w:lang w:eastAsia="ru-RU"/>
        </w:rPr>
      </w:pPr>
      <w:r w:rsidRPr="00055C58">
        <w:rPr>
          <w:rFonts w:ascii="Times New Roman" w:eastAsia="Times New Roman" w:hAnsi="Times New Roman" w:cs="Times New Roman"/>
          <w:b/>
          <w:sz w:val="16"/>
          <w:szCs w:val="24"/>
          <w:lang w:eastAsia="ru-RU"/>
        </w:rPr>
        <w:t>учреждение высшего образования</w:t>
      </w:r>
    </w:p>
    <w:p w:rsidR="00CF2251" w:rsidRPr="00055C58" w:rsidRDefault="00CF2251" w:rsidP="00CF2251">
      <w:pPr>
        <w:widowControl w:val="0"/>
        <w:autoSpaceDE w:val="0"/>
        <w:autoSpaceDN w:val="0"/>
        <w:adjustRightInd w:val="0"/>
        <w:spacing w:after="0" w:line="240" w:lineRule="auto"/>
        <w:ind w:left="-709"/>
        <w:jc w:val="center"/>
        <w:rPr>
          <w:rFonts w:ascii="Times New Roman" w:eastAsia="Times New Roman" w:hAnsi="Times New Roman" w:cs="Times New Roman"/>
          <w:b/>
          <w:sz w:val="16"/>
          <w:szCs w:val="24"/>
          <w:lang w:eastAsia="ru-RU"/>
        </w:rPr>
      </w:pPr>
      <w:r w:rsidRPr="00055C58">
        <w:rPr>
          <w:rFonts w:ascii="Times New Roman" w:eastAsia="Times New Roman" w:hAnsi="Times New Roman" w:cs="Times New Roman"/>
          <w:b/>
          <w:sz w:val="16"/>
          <w:szCs w:val="24"/>
          <w:lang w:eastAsia="ru-RU"/>
        </w:rPr>
        <w:t xml:space="preserve">«Московский государственный юридический университет </w:t>
      </w:r>
    </w:p>
    <w:p w:rsidR="00D5546A" w:rsidRPr="00055C58" w:rsidRDefault="00CF2251" w:rsidP="00CF2251">
      <w:pPr>
        <w:spacing w:after="0" w:line="240" w:lineRule="auto"/>
        <w:ind w:left="-709"/>
        <w:jc w:val="center"/>
        <w:rPr>
          <w:rFonts w:ascii="Times New Roman" w:eastAsia="Times New Roman" w:hAnsi="Times New Roman" w:cs="Times New Roman"/>
          <w:b/>
          <w:sz w:val="16"/>
          <w:szCs w:val="24"/>
          <w:lang w:eastAsia="ru-RU"/>
        </w:rPr>
      </w:pPr>
      <w:r w:rsidRPr="00055C58">
        <w:rPr>
          <w:rFonts w:ascii="Times New Roman" w:eastAsia="Times New Roman" w:hAnsi="Times New Roman" w:cs="Times New Roman"/>
          <w:b/>
          <w:sz w:val="16"/>
          <w:szCs w:val="24"/>
          <w:lang w:eastAsia="ru-RU"/>
        </w:rPr>
        <w:t>имени О.Е. Кутафина (МГЮА)»</w:t>
      </w:r>
    </w:p>
    <w:p w:rsidR="00CF2251" w:rsidRPr="00134661" w:rsidRDefault="00CF2251" w:rsidP="00CF2251">
      <w:pPr>
        <w:spacing w:after="0" w:line="240" w:lineRule="auto"/>
        <w:ind w:left="-709"/>
        <w:jc w:val="center"/>
        <w:rPr>
          <w:rFonts w:ascii="Times New Roman" w:eastAsia="Times New Roman" w:hAnsi="Times New Roman" w:cs="Times New Roman"/>
          <w:b/>
          <w:sz w:val="14"/>
          <w:szCs w:val="24"/>
          <w:lang w:eastAsia="ru-RU"/>
        </w:rPr>
      </w:pPr>
    </w:p>
    <w:p w:rsidR="00AF55A6" w:rsidRPr="00CF2251" w:rsidRDefault="00AF55A6" w:rsidP="007E2E3F">
      <w:pPr>
        <w:spacing w:after="100" w:line="240" w:lineRule="auto"/>
        <w:ind w:left="-709"/>
        <w:jc w:val="center"/>
        <w:rPr>
          <w:rFonts w:ascii="Times New Roman" w:hAnsi="Times New Roman" w:cs="Times New Roman"/>
          <w:b/>
          <w:szCs w:val="18"/>
        </w:rPr>
      </w:pPr>
      <w:r w:rsidRPr="00CF2251">
        <w:rPr>
          <w:rFonts w:ascii="Times New Roman" w:hAnsi="Times New Roman" w:cs="Times New Roman"/>
          <w:b/>
          <w:sz w:val="24"/>
          <w:szCs w:val="18"/>
        </w:rPr>
        <w:t>Лист ознакомления</w:t>
      </w:r>
    </w:p>
    <w:p w:rsidR="00AF55A6" w:rsidRPr="008833C8" w:rsidRDefault="00AF55A6" w:rsidP="00BB249A">
      <w:pPr>
        <w:spacing w:after="100" w:line="240" w:lineRule="auto"/>
        <w:ind w:left="-709"/>
        <w:jc w:val="both"/>
        <w:rPr>
          <w:rFonts w:ascii="Times New Roman" w:hAnsi="Times New Roman" w:cs="Times New Roman"/>
          <w:szCs w:val="18"/>
        </w:rPr>
      </w:pPr>
      <w:r w:rsidRPr="008833C8">
        <w:rPr>
          <w:rFonts w:ascii="Times New Roman" w:hAnsi="Times New Roman" w:cs="Times New Roman"/>
          <w:szCs w:val="18"/>
        </w:rPr>
        <w:t>Я,</w:t>
      </w:r>
      <w:r w:rsidR="00CF2251">
        <w:rPr>
          <w:rFonts w:ascii="Times New Roman" w:hAnsi="Times New Roman" w:cs="Times New Roman"/>
          <w:szCs w:val="18"/>
        </w:rPr>
        <w:t xml:space="preserve"> </w:t>
      </w:r>
      <w:r w:rsidRPr="008833C8">
        <w:rPr>
          <w:rFonts w:ascii="Times New Roman" w:hAnsi="Times New Roman" w:cs="Times New Roman"/>
          <w:szCs w:val="18"/>
        </w:rPr>
        <w:t>_____________________________________________________________</w:t>
      </w:r>
      <w:r w:rsidR="008833C8">
        <w:rPr>
          <w:rFonts w:ascii="Times New Roman" w:hAnsi="Times New Roman" w:cs="Times New Roman"/>
          <w:szCs w:val="18"/>
        </w:rPr>
        <w:t>__________</w:t>
      </w:r>
      <w:r w:rsidRPr="008833C8">
        <w:rPr>
          <w:rFonts w:ascii="Times New Roman" w:hAnsi="Times New Roman" w:cs="Times New Roman"/>
          <w:szCs w:val="18"/>
        </w:rPr>
        <w:t xml:space="preserve">_, </w:t>
      </w:r>
      <w:r w:rsidR="00277178" w:rsidRPr="008833C8">
        <w:rPr>
          <w:rFonts w:ascii="Times New Roman" w:hAnsi="Times New Roman" w:cs="Times New Roman"/>
          <w:szCs w:val="18"/>
        </w:rPr>
        <w:t>обучающийся(</w:t>
      </w:r>
      <w:proofErr w:type="spellStart"/>
      <w:r w:rsidR="00277178" w:rsidRPr="008833C8">
        <w:rPr>
          <w:rFonts w:ascii="Times New Roman" w:hAnsi="Times New Roman" w:cs="Times New Roman"/>
          <w:szCs w:val="18"/>
        </w:rPr>
        <w:t>щаяся</w:t>
      </w:r>
      <w:proofErr w:type="spellEnd"/>
      <w:r w:rsidR="00277178" w:rsidRPr="008833C8">
        <w:rPr>
          <w:rFonts w:ascii="Times New Roman" w:hAnsi="Times New Roman" w:cs="Times New Roman"/>
          <w:szCs w:val="18"/>
        </w:rPr>
        <w:t>)</w:t>
      </w:r>
      <w:r w:rsidR="00065844" w:rsidRPr="008833C8">
        <w:rPr>
          <w:rFonts w:ascii="Times New Roman" w:hAnsi="Times New Roman" w:cs="Times New Roman"/>
          <w:szCs w:val="18"/>
        </w:rPr>
        <w:t xml:space="preserve"> Университета имени О.Е. </w:t>
      </w:r>
      <w:proofErr w:type="spellStart"/>
      <w:r w:rsidRPr="008833C8">
        <w:rPr>
          <w:rFonts w:ascii="Times New Roman" w:hAnsi="Times New Roman" w:cs="Times New Roman"/>
          <w:szCs w:val="18"/>
        </w:rPr>
        <w:t>Кутафина</w:t>
      </w:r>
      <w:proofErr w:type="spellEnd"/>
      <w:r w:rsidRPr="008833C8">
        <w:rPr>
          <w:rFonts w:ascii="Times New Roman" w:hAnsi="Times New Roman" w:cs="Times New Roman"/>
          <w:szCs w:val="18"/>
        </w:rPr>
        <w:t xml:space="preserve"> (МГЮА) ознакомлен</w:t>
      </w:r>
      <w:r w:rsidR="00B8343B">
        <w:rPr>
          <w:rFonts w:ascii="Times New Roman" w:hAnsi="Times New Roman" w:cs="Times New Roman"/>
          <w:szCs w:val="18"/>
        </w:rPr>
        <w:t>(а)</w:t>
      </w:r>
      <w:r w:rsidRPr="008833C8">
        <w:rPr>
          <w:rFonts w:ascii="Times New Roman" w:hAnsi="Times New Roman" w:cs="Times New Roman"/>
          <w:szCs w:val="18"/>
        </w:rPr>
        <w:t xml:space="preserve"> с</w:t>
      </w:r>
      <w:r w:rsidR="00065844" w:rsidRPr="008833C8">
        <w:rPr>
          <w:rFonts w:ascii="Times New Roman" w:hAnsi="Times New Roman" w:cs="Times New Roman"/>
          <w:szCs w:val="18"/>
        </w:rPr>
        <w:t xml:space="preserve"> документами и </w:t>
      </w:r>
      <w:r w:rsidRPr="008833C8">
        <w:rPr>
          <w:rFonts w:ascii="Times New Roman" w:hAnsi="Times New Roman" w:cs="Times New Roman"/>
          <w:szCs w:val="18"/>
        </w:rPr>
        <w:t>локальными нормативными актами</w:t>
      </w:r>
      <w:r w:rsidR="00065844" w:rsidRPr="008833C8">
        <w:rPr>
          <w:rFonts w:ascii="Times New Roman" w:hAnsi="Times New Roman" w:cs="Times New Roman"/>
          <w:szCs w:val="18"/>
        </w:rPr>
        <w:t xml:space="preserve"> Университета имени О.Е. </w:t>
      </w:r>
      <w:proofErr w:type="spellStart"/>
      <w:r w:rsidR="00065844" w:rsidRPr="008833C8">
        <w:rPr>
          <w:rFonts w:ascii="Times New Roman" w:hAnsi="Times New Roman" w:cs="Times New Roman"/>
          <w:szCs w:val="18"/>
        </w:rPr>
        <w:t>Кутафина</w:t>
      </w:r>
      <w:proofErr w:type="spellEnd"/>
      <w:r w:rsidR="00065844" w:rsidRPr="008833C8">
        <w:rPr>
          <w:rFonts w:ascii="Times New Roman" w:hAnsi="Times New Roman" w:cs="Times New Roman"/>
          <w:szCs w:val="18"/>
        </w:rPr>
        <w:t xml:space="preserve"> (МГЮА)</w:t>
      </w:r>
      <w:r w:rsidR="00134661">
        <w:rPr>
          <w:rFonts w:ascii="Times New Roman" w:hAnsi="Times New Roman" w:cs="Times New Roman"/>
          <w:szCs w:val="18"/>
        </w:rPr>
        <w:t xml:space="preserve"> в действующей на момент ознакомления редакции</w:t>
      </w:r>
      <w:r w:rsidR="00065844" w:rsidRPr="008833C8">
        <w:rPr>
          <w:rFonts w:ascii="Times New Roman" w:hAnsi="Times New Roman" w:cs="Times New Roman"/>
          <w:szCs w:val="18"/>
        </w:rPr>
        <w:t xml:space="preserve"> согласно прилагаемому перечню</w:t>
      </w:r>
      <w:r w:rsidRPr="008833C8">
        <w:rPr>
          <w:rFonts w:ascii="Times New Roman" w:hAnsi="Times New Roman" w:cs="Times New Roman"/>
          <w:szCs w:val="18"/>
        </w:rPr>
        <w:t>:</w:t>
      </w:r>
    </w:p>
    <w:tbl>
      <w:tblPr>
        <w:tblStyle w:val="a3"/>
        <w:tblW w:w="10349" w:type="dxa"/>
        <w:tblInd w:w="-601" w:type="dxa"/>
        <w:tblLayout w:type="fixed"/>
        <w:tblLook w:val="04A0" w:firstRow="1" w:lastRow="0" w:firstColumn="1" w:lastColumn="0" w:noHBand="0" w:noVBand="1"/>
      </w:tblPr>
      <w:tblGrid>
        <w:gridCol w:w="481"/>
        <w:gridCol w:w="8308"/>
        <w:gridCol w:w="1560"/>
      </w:tblGrid>
      <w:tr w:rsidR="008833C8" w:rsidRPr="00DD5F47" w:rsidTr="00F154BC">
        <w:trPr>
          <w:trHeight w:val="198"/>
        </w:trPr>
        <w:tc>
          <w:tcPr>
            <w:tcW w:w="481" w:type="dxa"/>
          </w:tcPr>
          <w:p w:rsidR="008833C8" w:rsidRPr="00DD5F47" w:rsidRDefault="008833C8" w:rsidP="00E87382">
            <w:pPr>
              <w:ind w:right="1325"/>
              <w:rPr>
                <w:rFonts w:ascii="Times New Roman" w:hAnsi="Times New Roman" w:cs="Times New Roman"/>
                <w:b/>
                <w:sz w:val="20"/>
                <w:szCs w:val="20"/>
              </w:rPr>
            </w:pPr>
            <w:r w:rsidRPr="00DD5F47">
              <w:rPr>
                <w:rFonts w:ascii="Times New Roman" w:hAnsi="Times New Roman" w:cs="Times New Roman"/>
                <w:b/>
                <w:sz w:val="20"/>
                <w:szCs w:val="20"/>
              </w:rPr>
              <w:t>№</w:t>
            </w:r>
          </w:p>
        </w:tc>
        <w:tc>
          <w:tcPr>
            <w:tcW w:w="8308" w:type="dxa"/>
          </w:tcPr>
          <w:p w:rsidR="008833C8" w:rsidRPr="00DD5F47" w:rsidRDefault="008833C8" w:rsidP="00E87382">
            <w:pPr>
              <w:jc w:val="center"/>
              <w:rPr>
                <w:rFonts w:ascii="Times New Roman" w:hAnsi="Times New Roman" w:cs="Times New Roman"/>
                <w:b/>
                <w:sz w:val="20"/>
                <w:szCs w:val="20"/>
              </w:rPr>
            </w:pPr>
            <w:r w:rsidRPr="00DD5F47">
              <w:rPr>
                <w:rFonts w:ascii="Times New Roman" w:hAnsi="Times New Roman" w:cs="Times New Roman"/>
                <w:b/>
                <w:sz w:val="20"/>
                <w:szCs w:val="20"/>
              </w:rPr>
              <w:t>Наименование</w:t>
            </w:r>
          </w:p>
        </w:tc>
        <w:tc>
          <w:tcPr>
            <w:tcW w:w="1560" w:type="dxa"/>
          </w:tcPr>
          <w:p w:rsidR="008833C8" w:rsidRPr="00DD5F47" w:rsidRDefault="008833C8" w:rsidP="00E87382">
            <w:pPr>
              <w:jc w:val="center"/>
              <w:rPr>
                <w:rFonts w:ascii="Times New Roman" w:hAnsi="Times New Roman" w:cs="Times New Roman"/>
                <w:b/>
                <w:sz w:val="20"/>
                <w:szCs w:val="20"/>
              </w:rPr>
            </w:pPr>
            <w:r w:rsidRPr="00DD5F47">
              <w:rPr>
                <w:rFonts w:ascii="Times New Roman" w:hAnsi="Times New Roman" w:cs="Times New Roman"/>
                <w:b/>
                <w:sz w:val="20"/>
                <w:szCs w:val="20"/>
              </w:rPr>
              <w:t>Подпись</w:t>
            </w:r>
          </w:p>
        </w:tc>
      </w:tr>
      <w:tr w:rsidR="008833C8" w:rsidRPr="00DD5F47" w:rsidTr="00F154BC">
        <w:trPr>
          <w:trHeight w:val="211"/>
        </w:trPr>
        <w:tc>
          <w:tcPr>
            <w:tcW w:w="481" w:type="dxa"/>
          </w:tcPr>
          <w:p w:rsidR="008833C8" w:rsidRPr="00DD5F47" w:rsidRDefault="008833C8" w:rsidP="00AF55A6">
            <w:pPr>
              <w:jc w:val="both"/>
              <w:rPr>
                <w:rFonts w:ascii="Times New Roman" w:hAnsi="Times New Roman" w:cs="Times New Roman"/>
                <w:sz w:val="20"/>
                <w:szCs w:val="20"/>
              </w:rPr>
            </w:pPr>
            <w:r w:rsidRPr="00DD5F47">
              <w:rPr>
                <w:rFonts w:ascii="Times New Roman" w:hAnsi="Times New Roman" w:cs="Times New Roman"/>
                <w:sz w:val="20"/>
                <w:szCs w:val="20"/>
              </w:rPr>
              <w:t>1</w:t>
            </w:r>
          </w:p>
        </w:tc>
        <w:tc>
          <w:tcPr>
            <w:tcW w:w="8308" w:type="dxa"/>
          </w:tcPr>
          <w:p w:rsidR="008833C8" w:rsidRPr="00DD5F47" w:rsidRDefault="008833C8" w:rsidP="00484B6D">
            <w:pPr>
              <w:jc w:val="both"/>
              <w:rPr>
                <w:rFonts w:ascii="Times New Roman" w:hAnsi="Times New Roman" w:cs="Times New Roman"/>
                <w:sz w:val="20"/>
                <w:szCs w:val="20"/>
              </w:rPr>
            </w:pPr>
            <w:r w:rsidRPr="00DD5F47">
              <w:rPr>
                <w:rFonts w:ascii="Times New Roman" w:hAnsi="Times New Roman" w:cs="Times New Roman"/>
                <w:sz w:val="20"/>
                <w:szCs w:val="20"/>
              </w:rPr>
              <w:t>Устав Университета имени О.Е. </w:t>
            </w:r>
            <w:proofErr w:type="spellStart"/>
            <w:r w:rsidRPr="00DD5F47">
              <w:rPr>
                <w:rFonts w:ascii="Times New Roman" w:hAnsi="Times New Roman" w:cs="Times New Roman"/>
                <w:sz w:val="20"/>
                <w:szCs w:val="20"/>
              </w:rPr>
              <w:t>Кутафина</w:t>
            </w:r>
            <w:proofErr w:type="spellEnd"/>
            <w:r w:rsidRPr="00DD5F47">
              <w:rPr>
                <w:rFonts w:ascii="Times New Roman" w:hAnsi="Times New Roman" w:cs="Times New Roman"/>
                <w:sz w:val="20"/>
                <w:szCs w:val="20"/>
              </w:rPr>
              <w:t xml:space="preserve"> (МГЮА)</w:t>
            </w:r>
            <w:r w:rsidR="00134661" w:rsidRPr="00DD5F47">
              <w:rPr>
                <w:rFonts w:ascii="Times New Roman" w:hAnsi="Times New Roman" w:cs="Times New Roman"/>
                <w:sz w:val="20"/>
                <w:szCs w:val="20"/>
              </w:rPr>
              <w:t xml:space="preserve">, утв. приказом </w:t>
            </w:r>
            <w:proofErr w:type="spellStart"/>
            <w:r w:rsidR="00134661" w:rsidRPr="00DD5F47">
              <w:rPr>
                <w:rFonts w:ascii="Times New Roman" w:hAnsi="Times New Roman" w:cs="Times New Roman"/>
                <w:sz w:val="20"/>
                <w:szCs w:val="20"/>
              </w:rPr>
              <w:t>Минобрнауки</w:t>
            </w:r>
            <w:proofErr w:type="spellEnd"/>
            <w:r w:rsidR="00134661" w:rsidRPr="00DD5F47">
              <w:rPr>
                <w:rFonts w:ascii="Times New Roman" w:hAnsi="Times New Roman" w:cs="Times New Roman"/>
                <w:sz w:val="20"/>
                <w:szCs w:val="20"/>
              </w:rPr>
              <w:t xml:space="preserve"> </w:t>
            </w:r>
            <w:r w:rsidR="00216455">
              <w:rPr>
                <w:rFonts w:ascii="Times New Roman" w:hAnsi="Times New Roman" w:cs="Times New Roman"/>
                <w:sz w:val="20"/>
                <w:szCs w:val="20"/>
              </w:rPr>
              <w:t xml:space="preserve">России </w:t>
            </w:r>
            <w:r w:rsidR="00633AB2">
              <w:rPr>
                <w:rFonts w:ascii="Times New Roman" w:hAnsi="Times New Roman" w:cs="Times New Roman"/>
                <w:sz w:val="20"/>
                <w:szCs w:val="20"/>
              </w:rPr>
              <w:t>от 22.05.2023 № 503</w:t>
            </w:r>
          </w:p>
        </w:tc>
        <w:tc>
          <w:tcPr>
            <w:tcW w:w="1560" w:type="dxa"/>
          </w:tcPr>
          <w:p w:rsidR="008833C8" w:rsidRPr="00DD5F47" w:rsidRDefault="008833C8" w:rsidP="00FD10FC">
            <w:pPr>
              <w:jc w:val="both"/>
              <w:rPr>
                <w:rFonts w:ascii="Times New Roman" w:hAnsi="Times New Roman" w:cs="Times New Roman"/>
                <w:sz w:val="20"/>
                <w:szCs w:val="20"/>
              </w:rPr>
            </w:pPr>
          </w:p>
        </w:tc>
      </w:tr>
      <w:tr w:rsidR="008833C8" w:rsidRPr="00DD5F47" w:rsidTr="00F154BC">
        <w:trPr>
          <w:trHeight w:val="198"/>
        </w:trPr>
        <w:tc>
          <w:tcPr>
            <w:tcW w:w="481" w:type="dxa"/>
          </w:tcPr>
          <w:p w:rsidR="008833C8" w:rsidRPr="00DD5F47" w:rsidRDefault="008833C8" w:rsidP="00AF55A6">
            <w:pPr>
              <w:jc w:val="both"/>
              <w:rPr>
                <w:rFonts w:ascii="Times New Roman" w:hAnsi="Times New Roman" w:cs="Times New Roman"/>
                <w:sz w:val="20"/>
                <w:szCs w:val="20"/>
              </w:rPr>
            </w:pPr>
            <w:r w:rsidRPr="00DD5F47">
              <w:rPr>
                <w:rFonts w:ascii="Times New Roman" w:hAnsi="Times New Roman" w:cs="Times New Roman"/>
                <w:sz w:val="20"/>
                <w:szCs w:val="20"/>
              </w:rPr>
              <w:t>2</w:t>
            </w:r>
          </w:p>
        </w:tc>
        <w:tc>
          <w:tcPr>
            <w:tcW w:w="8308" w:type="dxa"/>
          </w:tcPr>
          <w:p w:rsidR="008833C8" w:rsidRPr="00DD5F47" w:rsidRDefault="008833C8" w:rsidP="00FD10FC">
            <w:pPr>
              <w:jc w:val="both"/>
              <w:rPr>
                <w:rFonts w:ascii="Times New Roman" w:hAnsi="Times New Roman" w:cs="Times New Roman"/>
                <w:sz w:val="20"/>
                <w:szCs w:val="20"/>
              </w:rPr>
            </w:pPr>
            <w:r w:rsidRPr="00DD5F47">
              <w:rPr>
                <w:rFonts w:ascii="Times New Roman" w:hAnsi="Times New Roman" w:cs="Times New Roman"/>
                <w:sz w:val="20"/>
                <w:szCs w:val="20"/>
              </w:rPr>
              <w:t>Лицензия на осуществление образовательной деятельности</w:t>
            </w:r>
            <w:r w:rsidR="00134661" w:rsidRPr="00DD5F47">
              <w:rPr>
                <w:rFonts w:ascii="Times New Roman" w:hAnsi="Times New Roman" w:cs="Times New Roman"/>
                <w:sz w:val="20"/>
                <w:szCs w:val="20"/>
              </w:rPr>
              <w:t xml:space="preserve"> № 1936 от 16.02.2016</w:t>
            </w:r>
          </w:p>
        </w:tc>
        <w:tc>
          <w:tcPr>
            <w:tcW w:w="1560" w:type="dxa"/>
          </w:tcPr>
          <w:p w:rsidR="008833C8" w:rsidRPr="00DD5F47" w:rsidRDefault="008833C8" w:rsidP="00FD10FC">
            <w:pPr>
              <w:jc w:val="both"/>
              <w:rPr>
                <w:rFonts w:ascii="Times New Roman" w:hAnsi="Times New Roman" w:cs="Times New Roman"/>
                <w:sz w:val="20"/>
                <w:szCs w:val="20"/>
              </w:rPr>
            </w:pPr>
          </w:p>
        </w:tc>
      </w:tr>
      <w:tr w:rsidR="00C7161D" w:rsidRPr="00DD5F47" w:rsidTr="00F154BC">
        <w:trPr>
          <w:trHeight w:val="198"/>
        </w:trPr>
        <w:tc>
          <w:tcPr>
            <w:tcW w:w="481" w:type="dxa"/>
          </w:tcPr>
          <w:p w:rsidR="00C7161D" w:rsidRPr="00DD5F47" w:rsidRDefault="00C7161D" w:rsidP="00C7161D">
            <w:pPr>
              <w:jc w:val="both"/>
              <w:rPr>
                <w:rFonts w:ascii="Times New Roman" w:hAnsi="Times New Roman" w:cs="Times New Roman"/>
                <w:sz w:val="20"/>
                <w:szCs w:val="20"/>
              </w:rPr>
            </w:pPr>
            <w:r w:rsidRPr="00DD5F47">
              <w:rPr>
                <w:rFonts w:ascii="Times New Roman" w:hAnsi="Times New Roman" w:cs="Times New Roman"/>
                <w:sz w:val="20"/>
                <w:szCs w:val="20"/>
              </w:rPr>
              <w:t>3</w:t>
            </w:r>
          </w:p>
        </w:tc>
        <w:tc>
          <w:tcPr>
            <w:tcW w:w="8308" w:type="dxa"/>
          </w:tcPr>
          <w:p w:rsidR="00C7161D" w:rsidRPr="00C7161D" w:rsidRDefault="00C7161D" w:rsidP="00C7161D">
            <w:pPr>
              <w:jc w:val="both"/>
              <w:rPr>
                <w:rFonts w:ascii="Times New Roman" w:hAnsi="Times New Roman" w:cs="Times New Roman"/>
                <w:sz w:val="20"/>
                <w:szCs w:val="20"/>
                <w:highlight w:val="yellow"/>
              </w:rPr>
            </w:pPr>
            <w:r w:rsidRPr="007706F2">
              <w:rPr>
                <w:rFonts w:ascii="Times New Roman" w:hAnsi="Times New Roman" w:cs="Times New Roman"/>
                <w:sz w:val="20"/>
                <w:szCs w:val="20"/>
              </w:rPr>
              <w:t>Свидетельство о государственной аккредитации №3550 от 16.04.2021</w:t>
            </w:r>
          </w:p>
        </w:tc>
        <w:tc>
          <w:tcPr>
            <w:tcW w:w="1560" w:type="dxa"/>
          </w:tcPr>
          <w:p w:rsidR="00C7161D" w:rsidRPr="00DD5F47" w:rsidRDefault="00C7161D" w:rsidP="00C7161D">
            <w:pPr>
              <w:jc w:val="both"/>
              <w:rPr>
                <w:rFonts w:ascii="Times New Roman" w:hAnsi="Times New Roman" w:cs="Times New Roman"/>
                <w:sz w:val="20"/>
                <w:szCs w:val="20"/>
              </w:rPr>
            </w:pPr>
          </w:p>
        </w:tc>
      </w:tr>
      <w:tr w:rsidR="00C7161D" w:rsidRPr="00DD5F47" w:rsidTr="00F154BC">
        <w:trPr>
          <w:trHeight w:val="211"/>
        </w:trPr>
        <w:tc>
          <w:tcPr>
            <w:tcW w:w="481" w:type="dxa"/>
          </w:tcPr>
          <w:p w:rsidR="00C7161D" w:rsidRPr="00DD5F47" w:rsidRDefault="00C7161D" w:rsidP="00C7161D">
            <w:pPr>
              <w:jc w:val="both"/>
              <w:rPr>
                <w:rFonts w:ascii="Times New Roman" w:hAnsi="Times New Roman" w:cs="Times New Roman"/>
                <w:sz w:val="20"/>
                <w:szCs w:val="20"/>
              </w:rPr>
            </w:pPr>
            <w:r w:rsidRPr="00DD5F47">
              <w:rPr>
                <w:rFonts w:ascii="Times New Roman" w:hAnsi="Times New Roman" w:cs="Times New Roman"/>
                <w:sz w:val="20"/>
                <w:szCs w:val="20"/>
              </w:rPr>
              <w:t>4</w:t>
            </w:r>
          </w:p>
        </w:tc>
        <w:tc>
          <w:tcPr>
            <w:tcW w:w="8308" w:type="dxa"/>
          </w:tcPr>
          <w:p w:rsidR="00C7161D" w:rsidRPr="00DD5F47" w:rsidRDefault="00C7161D" w:rsidP="00216455">
            <w:pPr>
              <w:jc w:val="both"/>
              <w:rPr>
                <w:rFonts w:ascii="Times New Roman" w:hAnsi="Times New Roman" w:cs="Times New Roman"/>
                <w:sz w:val="20"/>
                <w:szCs w:val="20"/>
              </w:rPr>
            </w:pPr>
            <w:r w:rsidRPr="00DD5F47">
              <w:rPr>
                <w:rFonts w:ascii="Times New Roman" w:hAnsi="Times New Roman" w:cs="Times New Roman"/>
                <w:sz w:val="20"/>
                <w:szCs w:val="20"/>
              </w:rPr>
              <w:t>Пр</w:t>
            </w:r>
            <w:r w:rsidR="00216455">
              <w:rPr>
                <w:rFonts w:ascii="Times New Roman" w:hAnsi="Times New Roman" w:cs="Times New Roman"/>
                <w:sz w:val="20"/>
                <w:szCs w:val="20"/>
              </w:rPr>
              <w:t xml:space="preserve">авила внутреннего распорядка </w:t>
            </w:r>
            <w:r w:rsidRPr="00DD5F47">
              <w:rPr>
                <w:rFonts w:ascii="Times New Roman" w:hAnsi="Times New Roman" w:cs="Times New Roman"/>
                <w:sz w:val="20"/>
                <w:szCs w:val="20"/>
              </w:rPr>
              <w:t>обучающихся</w:t>
            </w:r>
            <w:r w:rsidR="00073611">
              <w:rPr>
                <w:rFonts w:ascii="Times New Roman" w:hAnsi="Times New Roman" w:cs="Times New Roman"/>
                <w:sz w:val="20"/>
                <w:szCs w:val="20"/>
              </w:rPr>
              <w:t xml:space="preserve"> Университета</w:t>
            </w:r>
            <w:r w:rsidRPr="00DD5F47">
              <w:rPr>
                <w:rFonts w:ascii="Times New Roman" w:hAnsi="Times New Roman" w:cs="Times New Roman"/>
                <w:sz w:val="20"/>
                <w:szCs w:val="20"/>
              </w:rPr>
              <w:t>, утв. приказом № 329 от 31.08.2020</w:t>
            </w:r>
          </w:p>
        </w:tc>
        <w:tc>
          <w:tcPr>
            <w:tcW w:w="1560" w:type="dxa"/>
          </w:tcPr>
          <w:p w:rsidR="00C7161D" w:rsidRPr="00DD5F47" w:rsidRDefault="00C7161D" w:rsidP="00C7161D">
            <w:pPr>
              <w:jc w:val="both"/>
              <w:rPr>
                <w:rFonts w:ascii="Times New Roman" w:hAnsi="Times New Roman" w:cs="Times New Roman"/>
                <w:sz w:val="20"/>
                <w:szCs w:val="20"/>
              </w:rPr>
            </w:pPr>
          </w:p>
        </w:tc>
      </w:tr>
      <w:tr w:rsidR="00C7161D" w:rsidRPr="00DD5F47" w:rsidTr="00F154BC">
        <w:trPr>
          <w:trHeight w:val="265"/>
        </w:trPr>
        <w:tc>
          <w:tcPr>
            <w:tcW w:w="481" w:type="dxa"/>
          </w:tcPr>
          <w:p w:rsidR="00C7161D" w:rsidRPr="00DD5F47" w:rsidRDefault="00C7161D" w:rsidP="00C7161D">
            <w:pPr>
              <w:jc w:val="both"/>
              <w:rPr>
                <w:rFonts w:ascii="Times New Roman" w:hAnsi="Times New Roman" w:cs="Times New Roman"/>
                <w:sz w:val="20"/>
                <w:szCs w:val="20"/>
              </w:rPr>
            </w:pPr>
            <w:r w:rsidRPr="00DD5F47">
              <w:rPr>
                <w:rFonts w:ascii="Times New Roman" w:hAnsi="Times New Roman" w:cs="Times New Roman"/>
                <w:sz w:val="20"/>
                <w:szCs w:val="20"/>
              </w:rPr>
              <w:t>5</w:t>
            </w:r>
          </w:p>
        </w:tc>
        <w:tc>
          <w:tcPr>
            <w:tcW w:w="8308" w:type="dxa"/>
          </w:tcPr>
          <w:p w:rsidR="00C7161D" w:rsidRPr="0007112C" w:rsidRDefault="00C7161D" w:rsidP="007706F2">
            <w:pPr>
              <w:jc w:val="both"/>
              <w:rPr>
                <w:rFonts w:ascii="Times New Roman" w:hAnsi="Times New Roman" w:cs="Times New Roman"/>
                <w:sz w:val="20"/>
                <w:szCs w:val="20"/>
              </w:rPr>
            </w:pPr>
            <w:r w:rsidRPr="0007112C">
              <w:rPr>
                <w:rFonts w:ascii="Times New Roman" w:hAnsi="Times New Roman" w:cs="Times New Roman"/>
                <w:sz w:val="20"/>
                <w:szCs w:val="20"/>
              </w:rPr>
              <w:t xml:space="preserve">Положение об организации </w:t>
            </w:r>
            <w:r w:rsidR="007706F2" w:rsidRPr="0007112C">
              <w:rPr>
                <w:rFonts w:ascii="Times New Roman" w:hAnsi="Times New Roman" w:cs="Times New Roman"/>
                <w:sz w:val="20"/>
                <w:szCs w:val="20"/>
              </w:rPr>
              <w:t xml:space="preserve">и осуществлении образовательной деятельности по образовательным программам СПО в Университете, утв. приказом </w:t>
            </w:r>
            <w:r w:rsidR="00E46428">
              <w:rPr>
                <w:rFonts w:ascii="Times New Roman" w:hAnsi="Times New Roman" w:cs="Times New Roman"/>
                <w:sz w:val="20"/>
                <w:szCs w:val="20"/>
              </w:rPr>
              <w:t>№ 81 от 27.02.2023</w:t>
            </w:r>
          </w:p>
        </w:tc>
        <w:tc>
          <w:tcPr>
            <w:tcW w:w="1560" w:type="dxa"/>
          </w:tcPr>
          <w:p w:rsidR="00C7161D" w:rsidRPr="0007112C" w:rsidRDefault="00C7161D" w:rsidP="00C7161D">
            <w:pPr>
              <w:jc w:val="both"/>
              <w:rPr>
                <w:rFonts w:ascii="Times New Roman" w:hAnsi="Times New Roman" w:cs="Times New Roman"/>
                <w:sz w:val="20"/>
                <w:szCs w:val="20"/>
              </w:rPr>
            </w:pPr>
          </w:p>
        </w:tc>
      </w:tr>
      <w:tr w:rsidR="00C7161D" w:rsidRPr="00DD5F47" w:rsidTr="00F154BC">
        <w:trPr>
          <w:trHeight w:val="198"/>
        </w:trPr>
        <w:tc>
          <w:tcPr>
            <w:tcW w:w="481" w:type="dxa"/>
          </w:tcPr>
          <w:p w:rsidR="00C7161D" w:rsidRPr="00DD5F47" w:rsidRDefault="00C7161D" w:rsidP="00C7161D">
            <w:pPr>
              <w:jc w:val="both"/>
              <w:rPr>
                <w:rFonts w:ascii="Times New Roman" w:hAnsi="Times New Roman" w:cs="Times New Roman"/>
                <w:sz w:val="20"/>
                <w:szCs w:val="20"/>
              </w:rPr>
            </w:pPr>
            <w:r w:rsidRPr="00DD5F47">
              <w:rPr>
                <w:rFonts w:ascii="Times New Roman" w:hAnsi="Times New Roman" w:cs="Times New Roman"/>
                <w:sz w:val="20"/>
                <w:szCs w:val="20"/>
              </w:rPr>
              <w:t>6</w:t>
            </w:r>
          </w:p>
        </w:tc>
        <w:tc>
          <w:tcPr>
            <w:tcW w:w="8308" w:type="dxa"/>
          </w:tcPr>
          <w:p w:rsidR="00C7161D" w:rsidRPr="00DD5F47" w:rsidRDefault="00C7161D" w:rsidP="00C7161D">
            <w:pPr>
              <w:jc w:val="both"/>
              <w:rPr>
                <w:rFonts w:ascii="Times New Roman" w:hAnsi="Times New Roman" w:cs="Times New Roman"/>
                <w:sz w:val="20"/>
                <w:szCs w:val="20"/>
              </w:rPr>
            </w:pPr>
            <w:r w:rsidRPr="00DD5F47">
              <w:rPr>
                <w:rFonts w:ascii="Times New Roman" w:hAnsi="Times New Roman" w:cs="Times New Roman"/>
                <w:sz w:val="20"/>
                <w:szCs w:val="20"/>
              </w:rPr>
              <w:t>Положение о текущем контроле успеваемости и промежуточной аттестации обучающихся по образовательным программам СПО, утв. приказом № 331 от 31.08.2020</w:t>
            </w:r>
          </w:p>
        </w:tc>
        <w:tc>
          <w:tcPr>
            <w:tcW w:w="1560" w:type="dxa"/>
          </w:tcPr>
          <w:p w:rsidR="00C7161D" w:rsidRPr="00DD5F47" w:rsidRDefault="00C7161D" w:rsidP="00C7161D">
            <w:pPr>
              <w:jc w:val="both"/>
              <w:rPr>
                <w:rFonts w:ascii="Times New Roman" w:hAnsi="Times New Roman" w:cs="Times New Roman"/>
                <w:sz w:val="20"/>
                <w:szCs w:val="20"/>
              </w:rPr>
            </w:pPr>
          </w:p>
        </w:tc>
      </w:tr>
      <w:tr w:rsidR="00C7161D" w:rsidRPr="00DD5F47" w:rsidTr="00F154BC">
        <w:trPr>
          <w:trHeight w:val="198"/>
        </w:trPr>
        <w:tc>
          <w:tcPr>
            <w:tcW w:w="481" w:type="dxa"/>
          </w:tcPr>
          <w:p w:rsidR="00C7161D" w:rsidRPr="00DD5F47" w:rsidRDefault="00C7161D" w:rsidP="00C7161D">
            <w:pPr>
              <w:jc w:val="both"/>
              <w:rPr>
                <w:rFonts w:ascii="Times New Roman" w:hAnsi="Times New Roman" w:cs="Times New Roman"/>
                <w:sz w:val="20"/>
                <w:szCs w:val="20"/>
              </w:rPr>
            </w:pPr>
            <w:r w:rsidRPr="00DD5F47">
              <w:rPr>
                <w:rFonts w:ascii="Times New Roman" w:hAnsi="Times New Roman" w:cs="Times New Roman"/>
                <w:sz w:val="20"/>
                <w:szCs w:val="20"/>
              </w:rPr>
              <w:t>7</w:t>
            </w:r>
          </w:p>
        </w:tc>
        <w:tc>
          <w:tcPr>
            <w:tcW w:w="8308" w:type="dxa"/>
          </w:tcPr>
          <w:p w:rsidR="00C7161D" w:rsidRPr="00DD5F47" w:rsidRDefault="00C7161D" w:rsidP="00C7161D">
            <w:pPr>
              <w:jc w:val="both"/>
              <w:rPr>
                <w:rFonts w:ascii="Times New Roman" w:hAnsi="Times New Roman" w:cs="Times New Roman"/>
                <w:sz w:val="20"/>
                <w:szCs w:val="20"/>
              </w:rPr>
            </w:pPr>
            <w:r w:rsidRPr="00DD5F47">
              <w:rPr>
                <w:rFonts w:ascii="Times New Roman" w:hAnsi="Times New Roman" w:cs="Times New Roman"/>
                <w:sz w:val="20"/>
                <w:szCs w:val="20"/>
              </w:rPr>
              <w:t>Положение о курсовой работе обучающихся по образовательным программам среднего профессионального образования, утв. приказом № 331 от 31.08.2020</w:t>
            </w:r>
          </w:p>
        </w:tc>
        <w:tc>
          <w:tcPr>
            <w:tcW w:w="1560" w:type="dxa"/>
          </w:tcPr>
          <w:p w:rsidR="00C7161D" w:rsidRPr="00DD5F47" w:rsidRDefault="00C7161D" w:rsidP="00C7161D">
            <w:pPr>
              <w:jc w:val="both"/>
              <w:rPr>
                <w:rFonts w:ascii="Times New Roman" w:hAnsi="Times New Roman" w:cs="Times New Roman"/>
                <w:sz w:val="20"/>
                <w:szCs w:val="20"/>
              </w:rPr>
            </w:pPr>
          </w:p>
        </w:tc>
      </w:tr>
      <w:tr w:rsidR="00C7161D" w:rsidRPr="00DD5F47" w:rsidTr="00F154BC">
        <w:trPr>
          <w:trHeight w:val="198"/>
        </w:trPr>
        <w:tc>
          <w:tcPr>
            <w:tcW w:w="481" w:type="dxa"/>
          </w:tcPr>
          <w:p w:rsidR="00C7161D" w:rsidRPr="00DD5F47" w:rsidRDefault="00C7161D" w:rsidP="00C7161D">
            <w:pPr>
              <w:jc w:val="both"/>
              <w:rPr>
                <w:rFonts w:ascii="Times New Roman" w:hAnsi="Times New Roman" w:cs="Times New Roman"/>
                <w:sz w:val="20"/>
                <w:szCs w:val="20"/>
              </w:rPr>
            </w:pPr>
            <w:r w:rsidRPr="00DD5F47">
              <w:rPr>
                <w:rFonts w:ascii="Times New Roman" w:hAnsi="Times New Roman" w:cs="Times New Roman"/>
                <w:sz w:val="20"/>
                <w:szCs w:val="20"/>
              </w:rPr>
              <w:t>8</w:t>
            </w:r>
          </w:p>
        </w:tc>
        <w:tc>
          <w:tcPr>
            <w:tcW w:w="8308" w:type="dxa"/>
          </w:tcPr>
          <w:p w:rsidR="00C7161D" w:rsidRPr="00DD5F47" w:rsidRDefault="00C7161D" w:rsidP="00C7161D">
            <w:pPr>
              <w:jc w:val="both"/>
              <w:rPr>
                <w:rFonts w:ascii="Times New Roman" w:hAnsi="Times New Roman" w:cs="Times New Roman"/>
                <w:sz w:val="20"/>
                <w:szCs w:val="20"/>
              </w:rPr>
            </w:pPr>
            <w:r w:rsidRPr="00DD5F47">
              <w:rPr>
                <w:rFonts w:ascii="Times New Roman" w:hAnsi="Times New Roman" w:cs="Times New Roman"/>
                <w:sz w:val="20"/>
                <w:szCs w:val="20"/>
              </w:rPr>
              <w:t>Положение о порядке организации и осуществления образовательной деятельности, обучающихся по ИУП по образовательным программам среднего профессионального образования, утв. приказом № 331 от 31.08.2020</w:t>
            </w:r>
          </w:p>
        </w:tc>
        <w:tc>
          <w:tcPr>
            <w:tcW w:w="1560" w:type="dxa"/>
          </w:tcPr>
          <w:p w:rsidR="00C7161D" w:rsidRPr="00DD5F47" w:rsidRDefault="00C7161D" w:rsidP="00C7161D">
            <w:pPr>
              <w:jc w:val="both"/>
              <w:rPr>
                <w:rFonts w:ascii="Times New Roman" w:hAnsi="Times New Roman" w:cs="Times New Roman"/>
                <w:sz w:val="20"/>
                <w:szCs w:val="20"/>
              </w:rPr>
            </w:pPr>
          </w:p>
        </w:tc>
      </w:tr>
      <w:tr w:rsidR="00C7161D" w:rsidRPr="00DD5F47" w:rsidTr="00F154BC">
        <w:trPr>
          <w:trHeight w:val="198"/>
        </w:trPr>
        <w:tc>
          <w:tcPr>
            <w:tcW w:w="481" w:type="dxa"/>
          </w:tcPr>
          <w:p w:rsidR="00C7161D" w:rsidRPr="00DD5F47" w:rsidRDefault="00C7161D" w:rsidP="00C7161D">
            <w:pPr>
              <w:jc w:val="both"/>
              <w:rPr>
                <w:rFonts w:ascii="Times New Roman" w:hAnsi="Times New Roman" w:cs="Times New Roman"/>
                <w:sz w:val="20"/>
                <w:szCs w:val="20"/>
              </w:rPr>
            </w:pPr>
            <w:r w:rsidRPr="00DD5F47">
              <w:rPr>
                <w:rFonts w:ascii="Times New Roman" w:hAnsi="Times New Roman" w:cs="Times New Roman"/>
                <w:sz w:val="20"/>
                <w:szCs w:val="20"/>
              </w:rPr>
              <w:t>9</w:t>
            </w:r>
          </w:p>
        </w:tc>
        <w:tc>
          <w:tcPr>
            <w:tcW w:w="8308" w:type="dxa"/>
          </w:tcPr>
          <w:p w:rsidR="00C7161D" w:rsidRPr="00DD5F47" w:rsidRDefault="00C7161D" w:rsidP="00C7161D">
            <w:pPr>
              <w:jc w:val="both"/>
              <w:rPr>
                <w:rFonts w:ascii="Times New Roman" w:hAnsi="Times New Roman" w:cs="Times New Roman"/>
                <w:sz w:val="20"/>
                <w:szCs w:val="20"/>
              </w:rPr>
            </w:pPr>
            <w:r w:rsidRPr="00DD5F47">
              <w:rPr>
                <w:rFonts w:ascii="Times New Roman" w:hAnsi="Times New Roman" w:cs="Times New Roman"/>
                <w:sz w:val="20"/>
                <w:szCs w:val="20"/>
              </w:rPr>
              <w:t>Положение об организации и проведении учебных сборов с обучающимися по образовательным программам СПО, утв. приказом № 331 от 31.08.2020</w:t>
            </w:r>
          </w:p>
        </w:tc>
        <w:tc>
          <w:tcPr>
            <w:tcW w:w="1560" w:type="dxa"/>
          </w:tcPr>
          <w:p w:rsidR="00C7161D" w:rsidRPr="00DD5F47" w:rsidRDefault="00C7161D" w:rsidP="00C7161D">
            <w:pPr>
              <w:jc w:val="both"/>
              <w:rPr>
                <w:rFonts w:ascii="Times New Roman" w:hAnsi="Times New Roman" w:cs="Times New Roman"/>
                <w:sz w:val="20"/>
                <w:szCs w:val="20"/>
              </w:rPr>
            </w:pPr>
          </w:p>
        </w:tc>
      </w:tr>
      <w:tr w:rsidR="00C7161D" w:rsidRPr="00DD5F47" w:rsidTr="00F154BC">
        <w:trPr>
          <w:trHeight w:val="198"/>
        </w:trPr>
        <w:tc>
          <w:tcPr>
            <w:tcW w:w="481" w:type="dxa"/>
          </w:tcPr>
          <w:p w:rsidR="00C7161D" w:rsidRPr="00DD5F47" w:rsidRDefault="00C7161D" w:rsidP="00C7161D">
            <w:pPr>
              <w:jc w:val="both"/>
              <w:rPr>
                <w:rFonts w:ascii="Times New Roman" w:hAnsi="Times New Roman" w:cs="Times New Roman"/>
                <w:sz w:val="20"/>
                <w:szCs w:val="20"/>
              </w:rPr>
            </w:pPr>
            <w:r w:rsidRPr="00DD5F47">
              <w:rPr>
                <w:rFonts w:ascii="Times New Roman" w:hAnsi="Times New Roman" w:cs="Times New Roman"/>
                <w:sz w:val="20"/>
                <w:szCs w:val="20"/>
              </w:rPr>
              <w:t>10</w:t>
            </w:r>
          </w:p>
        </w:tc>
        <w:tc>
          <w:tcPr>
            <w:tcW w:w="8308" w:type="dxa"/>
          </w:tcPr>
          <w:p w:rsidR="00C7161D" w:rsidRPr="00DD5F47" w:rsidRDefault="00C7161D" w:rsidP="00C7161D">
            <w:pPr>
              <w:jc w:val="both"/>
              <w:rPr>
                <w:rFonts w:ascii="Times New Roman" w:hAnsi="Times New Roman" w:cs="Times New Roman"/>
                <w:sz w:val="20"/>
                <w:szCs w:val="20"/>
              </w:rPr>
            </w:pPr>
            <w:r w:rsidRPr="00DD5F47">
              <w:rPr>
                <w:rFonts w:ascii="Times New Roman" w:hAnsi="Times New Roman" w:cs="Times New Roman"/>
                <w:sz w:val="20"/>
                <w:szCs w:val="20"/>
              </w:rPr>
              <w:t>Положение о внеаудиторной самостоятельной работе обучающихся по образовательным программам среднего профессионального образования, утв. приказом № 331 от 31.08.2020</w:t>
            </w:r>
          </w:p>
        </w:tc>
        <w:tc>
          <w:tcPr>
            <w:tcW w:w="1560" w:type="dxa"/>
          </w:tcPr>
          <w:p w:rsidR="00C7161D" w:rsidRPr="00DD5F47" w:rsidRDefault="00C7161D" w:rsidP="00C7161D">
            <w:pPr>
              <w:jc w:val="both"/>
              <w:rPr>
                <w:rFonts w:ascii="Times New Roman" w:hAnsi="Times New Roman" w:cs="Times New Roman"/>
                <w:sz w:val="20"/>
                <w:szCs w:val="20"/>
              </w:rPr>
            </w:pPr>
          </w:p>
        </w:tc>
      </w:tr>
      <w:tr w:rsidR="00C7161D" w:rsidRPr="00DD5F47" w:rsidTr="00F154BC">
        <w:trPr>
          <w:trHeight w:val="198"/>
        </w:trPr>
        <w:tc>
          <w:tcPr>
            <w:tcW w:w="481" w:type="dxa"/>
          </w:tcPr>
          <w:p w:rsidR="00C7161D" w:rsidRPr="00DD5F47" w:rsidRDefault="00C7161D" w:rsidP="00C7161D">
            <w:pPr>
              <w:jc w:val="both"/>
              <w:rPr>
                <w:rFonts w:ascii="Times New Roman" w:hAnsi="Times New Roman" w:cs="Times New Roman"/>
                <w:sz w:val="20"/>
                <w:szCs w:val="20"/>
              </w:rPr>
            </w:pPr>
            <w:r w:rsidRPr="00DD5F47">
              <w:rPr>
                <w:rFonts w:ascii="Times New Roman" w:hAnsi="Times New Roman" w:cs="Times New Roman"/>
                <w:sz w:val="20"/>
                <w:szCs w:val="20"/>
              </w:rPr>
              <w:t>11</w:t>
            </w:r>
          </w:p>
        </w:tc>
        <w:tc>
          <w:tcPr>
            <w:tcW w:w="8308" w:type="dxa"/>
          </w:tcPr>
          <w:p w:rsidR="00C7161D" w:rsidRPr="00D81AB0" w:rsidRDefault="00D31961" w:rsidP="00D31961">
            <w:pPr>
              <w:jc w:val="both"/>
              <w:rPr>
                <w:rFonts w:ascii="Times New Roman" w:hAnsi="Times New Roman" w:cs="Times New Roman"/>
                <w:sz w:val="20"/>
                <w:szCs w:val="20"/>
              </w:rPr>
            </w:pPr>
            <w:r w:rsidRPr="00D81AB0">
              <w:rPr>
                <w:rFonts w:ascii="Times New Roman" w:hAnsi="Times New Roman" w:cs="Times New Roman"/>
                <w:sz w:val="20"/>
                <w:szCs w:val="20"/>
              </w:rPr>
              <w:t>Положение о независимой оценке качества образования в Университете, утв. приказом от 30.11.2022 №481</w:t>
            </w:r>
          </w:p>
        </w:tc>
        <w:tc>
          <w:tcPr>
            <w:tcW w:w="1560" w:type="dxa"/>
          </w:tcPr>
          <w:p w:rsidR="00C7161D" w:rsidRPr="00DD5F47" w:rsidRDefault="00C7161D" w:rsidP="00C7161D">
            <w:pPr>
              <w:jc w:val="both"/>
              <w:rPr>
                <w:rFonts w:ascii="Times New Roman" w:hAnsi="Times New Roman" w:cs="Times New Roman"/>
                <w:sz w:val="20"/>
                <w:szCs w:val="20"/>
              </w:rPr>
            </w:pPr>
          </w:p>
        </w:tc>
      </w:tr>
      <w:tr w:rsidR="00C7161D" w:rsidRPr="00DD5F47" w:rsidTr="00F154BC">
        <w:trPr>
          <w:trHeight w:val="198"/>
        </w:trPr>
        <w:tc>
          <w:tcPr>
            <w:tcW w:w="481" w:type="dxa"/>
          </w:tcPr>
          <w:p w:rsidR="00C7161D" w:rsidRPr="00DD5F47" w:rsidRDefault="00C7161D" w:rsidP="00C7161D">
            <w:pPr>
              <w:jc w:val="both"/>
              <w:rPr>
                <w:rFonts w:ascii="Times New Roman" w:hAnsi="Times New Roman" w:cs="Times New Roman"/>
                <w:sz w:val="20"/>
                <w:szCs w:val="20"/>
              </w:rPr>
            </w:pPr>
            <w:r w:rsidRPr="00DD5F47">
              <w:rPr>
                <w:rFonts w:ascii="Times New Roman" w:hAnsi="Times New Roman" w:cs="Times New Roman"/>
                <w:sz w:val="20"/>
                <w:szCs w:val="20"/>
              </w:rPr>
              <w:t>12</w:t>
            </w:r>
          </w:p>
        </w:tc>
        <w:tc>
          <w:tcPr>
            <w:tcW w:w="8308" w:type="dxa"/>
          </w:tcPr>
          <w:p w:rsidR="00C7161D" w:rsidRPr="00D81AB0" w:rsidRDefault="00C7161D" w:rsidP="00C7161D">
            <w:pPr>
              <w:jc w:val="both"/>
              <w:rPr>
                <w:rFonts w:ascii="Times New Roman" w:hAnsi="Times New Roman" w:cs="Times New Roman"/>
                <w:sz w:val="20"/>
                <w:szCs w:val="20"/>
              </w:rPr>
            </w:pPr>
            <w:r w:rsidRPr="00D81AB0">
              <w:rPr>
                <w:rFonts w:ascii="Times New Roman" w:hAnsi="Times New Roman" w:cs="Times New Roman"/>
                <w:sz w:val="20"/>
                <w:szCs w:val="20"/>
              </w:rPr>
              <w:t>Положение о предметной (цикловой) комиссии по специальностям среднего профессионального образования</w:t>
            </w:r>
            <w:r w:rsidRPr="00D81AB0">
              <w:rPr>
                <w:rFonts w:ascii="Times New Roman" w:hAnsi="Times New Roman" w:cs="Times New Roman"/>
                <w:sz w:val="20"/>
                <w:szCs w:val="20"/>
              </w:rPr>
              <w:tab/>
              <w:t>, утв. приказом № 331 от 31.08.2020</w:t>
            </w:r>
          </w:p>
        </w:tc>
        <w:tc>
          <w:tcPr>
            <w:tcW w:w="1560" w:type="dxa"/>
          </w:tcPr>
          <w:p w:rsidR="00C7161D" w:rsidRPr="00DD5F47" w:rsidRDefault="00C7161D" w:rsidP="00C7161D">
            <w:pPr>
              <w:jc w:val="both"/>
              <w:rPr>
                <w:rFonts w:ascii="Times New Roman" w:hAnsi="Times New Roman" w:cs="Times New Roman"/>
                <w:sz w:val="20"/>
                <w:szCs w:val="20"/>
              </w:rPr>
            </w:pPr>
          </w:p>
        </w:tc>
      </w:tr>
      <w:tr w:rsidR="00C7161D" w:rsidRPr="00DD5F47" w:rsidTr="00F154BC">
        <w:trPr>
          <w:trHeight w:val="198"/>
        </w:trPr>
        <w:tc>
          <w:tcPr>
            <w:tcW w:w="481" w:type="dxa"/>
          </w:tcPr>
          <w:p w:rsidR="00C7161D" w:rsidRPr="00DD5F47" w:rsidRDefault="00C7161D" w:rsidP="00C7161D">
            <w:pPr>
              <w:jc w:val="both"/>
              <w:rPr>
                <w:rFonts w:ascii="Times New Roman" w:hAnsi="Times New Roman" w:cs="Times New Roman"/>
                <w:sz w:val="20"/>
                <w:szCs w:val="20"/>
              </w:rPr>
            </w:pPr>
            <w:r w:rsidRPr="00DD5F47">
              <w:rPr>
                <w:rFonts w:ascii="Times New Roman" w:hAnsi="Times New Roman" w:cs="Times New Roman"/>
                <w:sz w:val="20"/>
                <w:szCs w:val="20"/>
              </w:rPr>
              <w:t>13</w:t>
            </w:r>
          </w:p>
        </w:tc>
        <w:tc>
          <w:tcPr>
            <w:tcW w:w="8308" w:type="dxa"/>
          </w:tcPr>
          <w:p w:rsidR="00C7161D" w:rsidRPr="00C7161D" w:rsidRDefault="00C7161D" w:rsidP="00C7161D">
            <w:pPr>
              <w:jc w:val="both"/>
              <w:rPr>
                <w:rFonts w:ascii="Times New Roman" w:hAnsi="Times New Roman" w:cs="Times New Roman"/>
                <w:sz w:val="20"/>
                <w:szCs w:val="20"/>
                <w:highlight w:val="yellow"/>
              </w:rPr>
            </w:pPr>
            <w:r w:rsidRPr="00DF3127">
              <w:rPr>
                <w:rFonts w:ascii="Times New Roman" w:hAnsi="Times New Roman" w:cs="Times New Roman"/>
                <w:sz w:val="20"/>
                <w:szCs w:val="20"/>
              </w:rPr>
              <w:t>Положение о практической подготовке обучающихся, утв</w:t>
            </w:r>
            <w:r w:rsidR="001B78AB">
              <w:rPr>
                <w:rFonts w:ascii="Times New Roman" w:hAnsi="Times New Roman" w:cs="Times New Roman"/>
                <w:sz w:val="20"/>
                <w:szCs w:val="20"/>
              </w:rPr>
              <w:t>. приказом № 431 от 23.10.2020 (</w:t>
            </w:r>
            <w:r w:rsidRPr="00DF3127">
              <w:rPr>
                <w:rFonts w:ascii="Times New Roman" w:hAnsi="Times New Roman" w:cs="Times New Roman"/>
                <w:sz w:val="20"/>
                <w:szCs w:val="20"/>
              </w:rPr>
              <w:t>с изменениями, утв. приказом № 402 от 27.10.2021</w:t>
            </w:r>
            <w:r w:rsidR="001B78AB">
              <w:rPr>
                <w:rFonts w:ascii="Times New Roman" w:hAnsi="Times New Roman" w:cs="Times New Roman"/>
                <w:sz w:val="20"/>
                <w:szCs w:val="20"/>
              </w:rPr>
              <w:t>)</w:t>
            </w:r>
          </w:p>
        </w:tc>
        <w:tc>
          <w:tcPr>
            <w:tcW w:w="1560" w:type="dxa"/>
          </w:tcPr>
          <w:p w:rsidR="00C7161D" w:rsidRPr="00DD5F47" w:rsidRDefault="00C7161D" w:rsidP="00C7161D">
            <w:pPr>
              <w:jc w:val="both"/>
              <w:rPr>
                <w:rFonts w:ascii="Times New Roman" w:hAnsi="Times New Roman" w:cs="Times New Roman"/>
                <w:sz w:val="20"/>
                <w:szCs w:val="20"/>
              </w:rPr>
            </w:pPr>
          </w:p>
        </w:tc>
      </w:tr>
      <w:tr w:rsidR="00C7161D" w:rsidRPr="00DD5F47" w:rsidTr="00F154BC">
        <w:trPr>
          <w:trHeight w:val="198"/>
        </w:trPr>
        <w:tc>
          <w:tcPr>
            <w:tcW w:w="481" w:type="dxa"/>
          </w:tcPr>
          <w:p w:rsidR="00C7161D" w:rsidRPr="00DD5F47" w:rsidRDefault="00C7161D" w:rsidP="00C7161D">
            <w:pPr>
              <w:jc w:val="both"/>
              <w:rPr>
                <w:rFonts w:ascii="Times New Roman" w:hAnsi="Times New Roman" w:cs="Times New Roman"/>
                <w:sz w:val="20"/>
                <w:szCs w:val="20"/>
              </w:rPr>
            </w:pPr>
            <w:r w:rsidRPr="00DD5F47">
              <w:rPr>
                <w:rFonts w:ascii="Times New Roman" w:hAnsi="Times New Roman" w:cs="Times New Roman"/>
                <w:sz w:val="20"/>
                <w:szCs w:val="20"/>
              </w:rPr>
              <w:t>14</w:t>
            </w:r>
          </w:p>
        </w:tc>
        <w:tc>
          <w:tcPr>
            <w:tcW w:w="8308" w:type="dxa"/>
          </w:tcPr>
          <w:p w:rsidR="00C7161D" w:rsidRPr="006535C4" w:rsidRDefault="00C7161D" w:rsidP="007C5CBC">
            <w:pPr>
              <w:jc w:val="both"/>
              <w:rPr>
                <w:rFonts w:ascii="Times New Roman" w:hAnsi="Times New Roman" w:cs="Times New Roman"/>
                <w:sz w:val="20"/>
                <w:szCs w:val="20"/>
              </w:rPr>
            </w:pPr>
            <w:r w:rsidRPr="006535C4">
              <w:rPr>
                <w:rFonts w:ascii="Times New Roman" w:hAnsi="Times New Roman" w:cs="Times New Roman"/>
                <w:sz w:val="20"/>
                <w:szCs w:val="20"/>
              </w:rPr>
              <w:t xml:space="preserve">Положение о предоставлении академического отпуска, отпуска по беременности и родам, отпуска по уходу за ребенком, утв. приказом </w:t>
            </w:r>
            <w:r w:rsidR="007C5CBC" w:rsidRPr="006535C4">
              <w:rPr>
                <w:rFonts w:ascii="Times New Roman" w:hAnsi="Times New Roman" w:cs="Times New Roman"/>
                <w:sz w:val="20"/>
                <w:szCs w:val="20"/>
              </w:rPr>
              <w:t>от 31.08.2023 №407</w:t>
            </w:r>
          </w:p>
        </w:tc>
        <w:tc>
          <w:tcPr>
            <w:tcW w:w="1560" w:type="dxa"/>
          </w:tcPr>
          <w:p w:rsidR="00C7161D" w:rsidRPr="00DD5F47" w:rsidRDefault="00C7161D" w:rsidP="00C7161D">
            <w:pPr>
              <w:jc w:val="both"/>
              <w:rPr>
                <w:rFonts w:ascii="Times New Roman" w:hAnsi="Times New Roman" w:cs="Times New Roman"/>
                <w:sz w:val="20"/>
                <w:szCs w:val="20"/>
              </w:rPr>
            </w:pPr>
          </w:p>
        </w:tc>
      </w:tr>
      <w:tr w:rsidR="00C7161D" w:rsidRPr="00DD5F47" w:rsidTr="00F154BC">
        <w:trPr>
          <w:trHeight w:val="198"/>
        </w:trPr>
        <w:tc>
          <w:tcPr>
            <w:tcW w:w="481" w:type="dxa"/>
          </w:tcPr>
          <w:p w:rsidR="00C7161D" w:rsidRPr="00DD5F47" w:rsidRDefault="00C7161D" w:rsidP="00C7161D">
            <w:pPr>
              <w:jc w:val="both"/>
              <w:rPr>
                <w:rFonts w:ascii="Times New Roman" w:hAnsi="Times New Roman" w:cs="Times New Roman"/>
                <w:sz w:val="20"/>
                <w:szCs w:val="20"/>
              </w:rPr>
            </w:pPr>
            <w:r w:rsidRPr="00DD5F47">
              <w:rPr>
                <w:rFonts w:ascii="Times New Roman" w:hAnsi="Times New Roman" w:cs="Times New Roman"/>
                <w:sz w:val="20"/>
                <w:szCs w:val="20"/>
              </w:rPr>
              <w:t>15</w:t>
            </w:r>
          </w:p>
        </w:tc>
        <w:tc>
          <w:tcPr>
            <w:tcW w:w="8308" w:type="dxa"/>
          </w:tcPr>
          <w:p w:rsidR="00C7161D" w:rsidRPr="006535C4" w:rsidRDefault="00C95AD3" w:rsidP="00FA5D54">
            <w:pPr>
              <w:jc w:val="both"/>
              <w:rPr>
                <w:rFonts w:ascii="Times New Roman" w:hAnsi="Times New Roman" w:cs="Times New Roman"/>
                <w:sz w:val="20"/>
                <w:szCs w:val="20"/>
              </w:rPr>
            </w:pPr>
            <w:r w:rsidRPr="006535C4">
              <w:rPr>
                <w:rFonts w:ascii="Times New Roman" w:hAnsi="Times New Roman" w:cs="Times New Roman"/>
                <w:sz w:val="20"/>
                <w:szCs w:val="20"/>
              </w:rPr>
              <w:t>Порядок перевода обучающихся из другой о</w:t>
            </w:r>
            <w:r w:rsidR="0003568E">
              <w:rPr>
                <w:rFonts w:ascii="Times New Roman" w:hAnsi="Times New Roman" w:cs="Times New Roman"/>
                <w:sz w:val="20"/>
                <w:szCs w:val="20"/>
              </w:rPr>
              <w:t>бразовательной организации в У</w:t>
            </w:r>
            <w:r w:rsidRPr="006535C4">
              <w:rPr>
                <w:rFonts w:ascii="Times New Roman" w:hAnsi="Times New Roman" w:cs="Times New Roman"/>
                <w:sz w:val="20"/>
                <w:szCs w:val="20"/>
              </w:rPr>
              <w:t xml:space="preserve">ниверситет имени О.Е. </w:t>
            </w:r>
            <w:proofErr w:type="spellStart"/>
            <w:r w:rsidRPr="006535C4">
              <w:rPr>
                <w:rFonts w:ascii="Times New Roman" w:hAnsi="Times New Roman" w:cs="Times New Roman"/>
                <w:sz w:val="20"/>
                <w:szCs w:val="20"/>
              </w:rPr>
              <w:t>Кутафина</w:t>
            </w:r>
            <w:proofErr w:type="spellEnd"/>
            <w:r w:rsidRPr="006535C4">
              <w:rPr>
                <w:rFonts w:ascii="Times New Roman" w:hAnsi="Times New Roman" w:cs="Times New Roman"/>
                <w:sz w:val="20"/>
                <w:szCs w:val="20"/>
              </w:rPr>
              <w:t xml:space="preserve"> (МГЮА), перевода обучающихся в другую образовательную организацию, реализующую образовательную программу среднего профессионального образования, особенности и условия осуществления перевода обучающихся в случае приостановления действия лицензии, прекращения деятельности организации, осуществляющей образовательную деятельность по образовательным программам среднего профессионального образования,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свидетельства о государственной аккредитации по соответствующей образовательной программе в другие организации, осуществляющие образовательную деятельность по образовательным программам среднего профессионального образования, утв. приказом № 66 от 28.02.2022</w:t>
            </w:r>
            <w:r w:rsidR="00CF5843">
              <w:t xml:space="preserve"> (</w:t>
            </w:r>
            <w:r w:rsidR="00CF5843" w:rsidRPr="00CF5843">
              <w:rPr>
                <w:rFonts w:ascii="Times New Roman" w:hAnsi="Times New Roman" w:cs="Times New Roman"/>
                <w:sz w:val="20"/>
                <w:szCs w:val="20"/>
              </w:rPr>
              <w:t>с изменениями, утв. приказом № 217 от 25.05.2022)</w:t>
            </w:r>
          </w:p>
        </w:tc>
        <w:tc>
          <w:tcPr>
            <w:tcW w:w="1560" w:type="dxa"/>
          </w:tcPr>
          <w:p w:rsidR="00C7161D" w:rsidRPr="00DD5F47" w:rsidRDefault="00C7161D" w:rsidP="00C7161D">
            <w:pPr>
              <w:jc w:val="both"/>
              <w:rPr>
                <w:rFonts w:ascii="Times New Roman" w:hAnsi="Times New Roman" w:cs="Times New Roman"/>
                <w:sz w:val="20"/>
                <w:szCs w:val="20"/>
              </w:rPr>
            </w:pPr>
          </w:p>
        </w:tc>
      </w:tr>
      <w:tr w:rsidR="00F154BC" w:rsidRPr="00DD5F47" w:rsidTr="00F154BC">
        <w:trPr>
          <w:trHeight w:val="198"/>
        </w:trPr>
        <w:tc>
          <w:tcPr>
            <w:tcW w:w="481" w:type="dxa"/>
          </w:tcPr>
          <w:p w:rsidR="00F154BC" w:rsidRPr="00DD5F47" w:rsidRDefault="00705F62" w:rsidP="00C7161D">
            <w:pPr>
              <w:jc w:val="both"/>
              <w:rPr>
                <w:rFonts w:ascii="Times New Roman" w:hAnsi="Times New Roman" w:cs="Times New Roman"/>
                <w:sz w:val="20"/>
                <w:szCs w:val="20"/>
              </w:rPr>
            </w:pPr>
            <w:r>
              <w:rPr>
                <w:rFonts w:ascii="Times New Roman" w:hAnsi="Times New Roman" w:cs="Times New Roman"/>
                <w:sz w:val="20"/>
                <w:szCs w:val="20"/>
              </w:rPr>
              <w:t>16</w:t>
            </w:r>
          </w:p>
        </w:tc>
        <w:tc>
          <w:tcPr>
            <w:tcW w:w="8308" w:type="dxa"/>
          </w:tcPr>
          <w:p w:rsidR="00F154BC" w:rsidRPr="00F154BC" w:rsidRDefault="00F154BC" w:rsidP="00DF3127">
            <w:pPr>
              <w:jc w:val="both"/>
              <w:rPr>
                <w:rFonts w:ascii="Times New Roman" w:hAnsi="Times New Roman" w:cs="Times New Roman"/>
                <w:sz w:val="20"/>
                <w:szCs w:val="20"/>
              </w:rPr>
            </w:pPr>
            <w:r w:rsidRPr="006535C4">
              <w:rPr>
                <w:rFonts w:ascii="Times New Roman" w:hAnsi="Times New Roman" w:cs="Times New Roman"/>
                <w:sz w:val="20"/>
                <w:szCs w:val="20"/>
              </w:rPr>
              <w:t>Порядок перехода лиц, обучающихся по образовательным программам среднего профессионального и высшего образования, с платного обучения на беспл</w:t>
            </w:r>
            <w:r w:rsidR="001040D4">
              <w:rPr>
                <w:rFonts w:ascii="Times New Roman" w:hAnsi="Times New Roman" w:cs="Times New Roman"/>
                <w:sz w:val="20"/>
                <w:szCs w:val="20"/>
              </w:rPr>
              <w:t xml:space="preserve">атное в Университете имени О.Е. </w:t>
            </w:r>
            <w:proofErr w:type="spellStart"/>
            <w:r w:rsidR="001040D4">
              <w:rPr>
                <w:rFonts w:ascii="Times New Roman" w:hAnsi="Times New Roman" w:cs="Times New Roman"/>
                <w:sz w:val="20"/>
                <w:szCs w:val="20"/>
              </w:rPr>
              <w:t>Кутафина</w:t>
            </w:r>
            <w:proofErr w:type="spellEnd"/>
            <w:r w:rsidR="001040D4">
              <w:rPr>
                <w:rFonts w:ascii="Times New Roman" w:hAnsi="Times New Roman" w:cs="Times New Roman"/>
                <w:sz w:val="20"/>
                <w:szCs w:val="20"/>
              </w:rPr>
              <w:t xml:space="preserve"> (МГЮА)</w:t>
            </w:r>
            <w:r w:rsidRPr="006535C4">
              <w:rPr>
                <w:rFonts w:ascii="Times New Roman" w:hAnsi="Times New Roman" w:cs="Times New Roman"/>
                <w:sz w:val="20"/>
                <w:szCs w:val="20"/>
              </w:rPr>
              <w:t>, утв. приказом</w:t>
            </w:r>
            <w:r w:rsidR="00DF3127" w:rsidRPr="006535C4">
              <w:rPr>
                <w:rFonts w:ascii="Times New Roman" w:hAnsi="Times New Roman" w:cs="Times New Roman"/>
                <w:sz w:val="20"/>
                <w:szCs w:val="20"/>
              </w:rPr>
              <w:t xml:space="preserve"> от 27.03.2023 №115</w:t>
            </w:r>
            <w:r w:rsidR="00096CBE">
              <w:rPr>
                <w:rFonts w:ascii="Times New Roman" w:hAnsi="Times New Roman" w:cs="Times New Roman"/>
                <w:sz w:val="20"/>
                <w:szCs w:val="20"/>
              </w:rPr>
              <w:t xml:space="preserve"> (с изменениями, утв</w:t>
            </w:r>
            <w:r w:rsidR="00EB2ED4">
              <w:rPr>
                <w:rFonts w:ascii="Times New Roman" w:hAnsi="Times New Roman" w:cs="Times New Roman"/>
                <w:sz w:val="20"/>
                <w:szCs w:val="20"/>
              </w:rPr>
              <w:t xml:space="preserve">. приказом </w:t>
            </w:r>
            <w:r w:rsidR="00096CBE">
              <w:rPr>
                <w:rFonts w:ascii="Times New Roman" w:hAnsi="Times New Roman" w:cs="Times New Roman"/>
                <w:sz w:val="20"/>
                <w:szCs w:val="20"/>
              </w:rPr>
              <w:t xml:space="preserve"> от 31.08.2023 № 412</w:t>
            </w:r>
            <w:r w:rsidR="00EB2ED4">
              <w:rPr>
                <w:rFonts w:ascii="Times New Roman" w:hAnsi="Times New Roman" w:cs="Times New Roman"/>
                <w:sz w:val="20"/>
                <w:szCs w:val="20"/>
              </w:rPr>
              <w:t>)</w:t>
            </w:r>
          </w:p>
        </w:tc>
        <w:tc>
          <w:tcPr>
            <w:tcW w:w="1560" w:type="dxa"/>
          </w:tcPr>
          <w:p w:rsidR="00F154BC" w:rsidRPr="00DD5F47" w:rsidRDefault="00F154BC" w:rsidP="00C7161D">
            <w:pPr>
              <w:jc w:val="both"/>
              <w:rPr>
                <w:rFonts w:ascii="Times New Roman" w:hAnsi="Times New Roman" w:cs="Times New Roman"/>
                <w:sz w:val="20"/>
                <w:szCs w:val="20"/>
              </w:rPr>
            </w:pPr>
          </w:p>
        </w:tc>
      </w:tr>
      <w:tr w:rsidR="00C7161D" w:rsidRPr="00DD5F47" w:rsidTr="00F154BC">
        <w:trPr>
          <w:trHeight w:val="377"/>
        </w:trPr>
        <w:tc>
          <w:tcPr>
            <w:tcW w:w="481" w:type="dxa"/>
          </w:tcPr>
          <w:p w:rsidR="00C7161D" w:rsidRPr="00DD5F47" w:rsidRDefault="00705F62" w:rsidP="00C7161D">
            <w:pPr>
              <w:jc w:val="both"/>
              <w:rPr>
                <w:rFonts w:ascii="Times New Roman" w:hAnsi="Times New Roman" w:cs="Times New Roman"/>
                <w:sz w:val="20"/>
                <w:szCs w:val="20"/>
              </w:rPr>
            </w:pPr>
            <w:r>
              <w:rPr>
                <w:rFonts w:ascii="Times New Roman" w:hAnsi="Times New Roman" w:cs="Times New Roman"/>
                <w:sz w:val="20"/>
                <w:szCs w:val="20"/>
              </w:rPr>
              <w:t>17</w:t>
            </w:r>
          </w:p>
        </w:tc>
        <w:tc>
          <w:tcPr>
            <w:tcW w:w="8308" w:type="dxa"/>
          </w:tcPr>
          <w:p w:rsidR="00C7161D" w:rsidRPr="006535C4" w:rsidRDefault="00C7161D" w:rsidP="00F96119">
            <w:pPr>
              <w:jc w:val="both"/>
              <w:rPr>
                <w:rFonts w:ascii="Times New Roman" w:hAnsi="Times New Roman" w:cs="Times New Roman"/>
                <w:sz w:val="20"/>
                <w:szCs w:val="20"/>
              </w:rPr>
            </w:pPr>
            <w:r w:rsidRPr="006535C4">
              <w:rPr>
                <w:rFonts w:ascii="Times New Roman" w:hAnsi="Times New Roman" w:cs="Times New Roman"/>
                <w:sz w:val="20"/>
                <w:szCs w:val="20"/>
              </w:rPr>
              <w:t xml:space="preserve">Порядок проведения государственной итоговой аттестации по </w:t>
            </w:r>
            <w:r w:rsidR="00F96119" w:rsidRPr="006535C4">
              <w:rPr>
                <w:rFonts w:ascii="Times New Roman" w:hAnsi="Times New Roman" w:cs="Times New Roman"/>
                <w:sz w:val="20"/>
                <w:szCs w:val="20"/>
              </w:rPr>
              <w:t>образовательным программам СПО в Университете, ут</w:t>
            </w:r>
            <w:r w:rsidR="006535C4">
              <w:rPr>
                <w:rFonts w:ascii="Times New Roman" w:hAnsi="Times New Roman" w:cs="Times New Roman"/>
                <w:sz w:val="20"/>
                <w:szCs w:val="20"/>
              </w:rPr>
              <w:t>в. приказом от 31.08.2022 №332 (</w:t>
            </w:r>
            <w:r w:rsidR="00F96119" w:rsidRPr="006535C4">
              <w:rPr>
                <w:rFonts w:ascii="Times New Roman" w:hAnsi="Times New Roman" w:cs="Times New Roman"/>
                <w:sz w:val="20"/>
                <w:szCs w:val="20"/>
              </w:rPr>
              <w:t>с изменениями, утв. приказом от 14.04.2023 №153</w:t>
            </w:r>
            <w:r w:rsidR="006535C4">
              <w:rPr>
                <w:rFonts w:ascii="Times New Roman" w:hAnsi="Times New Roman" w:cs="Times New Roman"/>
                <w:sz w:val="20"/>
                <w:szCs w:val="20"/>
              </w:rPr>
              <w:t>)</w:t>
            </w:r>
          </w:p>
        </w:tc>
        <w:tc>
          <w:tcPr>
            <w:tcW w:w="1560" w:type="dxa"/>
          </w:tcPr>
          <w:p w:rsidR="00C7161D" w:rsidRPr="00DD5F47" w:rsidRDefault="00C7161D" w:rsidP="00C7161D">
            <w:pPr>
              <w:jc w:val="both"/>
              <w:rPr>
                <w:rFonts w:ascii="Times New Roman" w:hAnsi="Times New Roman" w:cs="Times New Roman"/>
                <w:sz w:val="20"/>
                <w:szCs w:val="20"/>
              </w:rPr>
            </w:pPr>
          </w:p>
        </w:tc>
      </w:tr>
      <w:tr w:rsidR="00C7161D" w:rsidRPr="00DD5F47" w:rsidTr="00F154BC">
        <w:trPr>
          <w:trHeight w:val="295"/>
        </w:trPr>
        <w:tc>
          <w:tcPr>
            <w:tcW w:w="481" w:type="dxa"/>
          </w:tcPr>
          <w:p w:rsidR="00C7161D" w:rsidRPr="00DD5F47" w:rsidRDefault="00705F62" w:rsidP="00C7161D">
            <w:pPr>
              <w:jc w:val="both"/>
              <w:rPr>
                <w:rFonts w:ascii="Times New Roman" w:hAnsi="Times New Roman" w:cs="Times New Roman"/>
                <w:sz w:val="20"/>
                <w:szCs w:val="20"/>
              </w:rPr>
            </w:pPr>
            <w:r>
              <w:rPr>
                <w:rFonts w:ascii="Times New Roman" w:hAnsi="Times New Roman" w:cs="Times New Roman"/>
                <w:sz w:val="20"/>
                <w:szCs w:val="20"/>
              </w:rPr>
              <w:t>18</w:t>
            </w:r>
          </w:p>
        </w:tc>
        <w:tc>
          <w:tcPr>
            <w:tcW w:w="8308" w:type="dxa"/>
          </w:tcPr>
          <w:p w:rsidR="00C7161D" w:rsidRPr="006535C4" w:rsidRDefault="00C7161D" w:rsidP="007C5CBC">
            <w:pPr>
              <w:jc w:val="both"/>
              <w:rPr>
                <w:rFonts w:ascii="Times New Roman" w:hAnsi="Times New Roman" w:cs="Times New Roman"/>
                <w:sz w:val="20"/>
                <w:szCs w:val="20"/>
              </w:rPr>
            </w:pPr>
            <w:r w:rsidRPr="006535C4">
              <w:rPr>
                <w:rFonts w:ascii="Times New Roman" w:hAnsi="Times New Roman" w:cs="Times New Roman"/>
                <w:sz w:val="20"/>
                <w:szCs w:val="20"/>
              </w:rPr>
              <w:t>Положение о порядке и основаниях отчисления обучающихся из Университета имени О.Е. </w:t>
            </w:r>
            <w:proofErr w:type="spellStart"/>
            <w:r w:rsidRPr="006535C4">
              <w:rPr>
                <w:rFonts w:ascii="Times New Roman" w:hAnsi="Times New Roman" w:cs="Times New Roman"/>
                <w:sz w:val="20"/>
                <w:szCs w:val="20"/>
              </w:rPr>
              <w:t>Кутафина</w:t>
            </w:r>
            <w:proofErr w:type="spellEnd"/>
            <w:r w:rsidRPr="006535C4">
              <w:rPr>
                <w:rFonts w:ascii="Times New Roman" w:hAnsi="Times New Roman" w:cs="Times New Roman"/>
                <w:sz w:val="20"/>
                <w:szCs w:val="20"/>
              </w:rPr>
              <w:t xml:space="preserve"> (МГЮА), утв. приказом </w:t>
            </w:r>
            <w:r w:rsidR="007C5CBC" w:rsidRPr="006535C4">
              <w:rPr>
                <w:rFonts w:ascii="Times New Roman" w:hAnsi="Times New Roman" w:cs="Times New Roman"/>
                <w:sz w:val="20"/>
                <w:szCs w:val="20"/>
              </w:rPr>
              <w:t>от 31.08.2023 №406</w:t>
            </w:r>
          </w:p>
        </w:tc>
        <w:tc>
          <w:tcPr>
            <w:tcW w:w="1560" w:type="dxa"/>
          </w:tcPr>
          <w:p w:rsidR="00C7161D" w:rsidRPr="00DD5F47" w:rsidRDefault="00C7161D" w:rsidP="00C7161D">
            <w:pPr>
              <w:jc w:val="both"/>
              <w:rPr>
                <w:rFonts w:ascii="Times New Roman" w:hAnsi="Times New Roman" w:cs="Times New Roman"/>
                <w:sz w:val="20"/>
                <w:szCs w:val="20"/>
              </w:rPr>
            </w:pPr>
          </w:p>
        </w:tc>
      </w:tr>
      <w:tr w:rsidR="00D91F5E" w:rsidRPr="00A87AE3" w:rsidTr="00E86E2F">
        <w:trPr>
          <w:trHeight w:val="198"/>
        </w:trPr>
        <w:tc>
          <w:tcPr>
            <w:tcW w:w="481" w:type="dxa"/>
          </w:tcPr>
          <w:p w:rsidR="00D91F5E" w:rsidRDefault="00D91F5E" w:rsidP="00E86E2F">
            <w:pPr>
              <w:jc w:val="both"/>
              <w:rPr>
                <w:rFonts w:ascii="Times New Roman" w:hAnsi="Times New Roman" w:cs="Times New Roman"/>
                <w:sz w:val="20"/>
                <w:szCs w:val="20"/>
              </w:rPr>
            </w:pPr>
            <w:r>
              <w:rPr>
                <w:rFonts w:ascii="Times New Roman" w:hAnsi="Times New Roman" w:cs="Times New Roman"/>
                <w:sz w:val="20"/>
                <w:szCs w:val="20"/>
              </w:rPr>
              <w:t>19</w:t>
            </w:r>
          </w:p>
        </w:tc>
        <w:tc>
          <w:tcPr>
            <w:tcW w:w="8308" w:type="dxa"/>
          </w:tcPr>
          <w:p w:rsidR="00D91F5E" w:rsidRPr="00E80529" w:rsidRDefault="00D91F5E" w:rsidP="00E86E2F">
            <w:pPr>
              <w:jc w:val="both"/>
              <w:rPr>
                <w:rFonts w:ascii="Times New Roman" w:hAnsi="Times New Roman" w:cs="Times New Roman"/>
                <w:sz w:val="20"/>
                <w:szCs w:val="20"/>
              </w:rPr>
            </w:pPr>
            <w:r w:rsidRPr="00F96119">
              <w:rPr>
                <w:rFonts w:ascii="Times New Roman" w:hAnsi="Times New Roman" w:cs="Times New Roman"/>
                <w:sz w:val="20"/>
                <w:szCs w:val="20"/>
              </w:rPr>
              <w:t xml:space="preserve">Положение, регламентирующее порядок оформления возникновения, приостановления и прекращения отношений между федеральным государственным бюджетным образовательным учреждением высшего образования «Московский государственный юридический университет имени О.Е. </w:t>
            </w:r>
            <w:proofErr w:type="spellStart"/>
            <w:r w:rsidRPr="00F96119">
              <w:rPr>
                <w:rFonts w:ascii="Times New Roman" w:hAnsi="Times New Roman" w:cs="Times New Roman"/>
                <w:sz w:val="20"/>
                <w:szCs w:val="20"/>
              </w:rPr>
              <w:t>Кутафина</w:t>
            </w:r>
            <w:proofErr w:type="spellEnd"/>
            <w:r w:rsidRPr="00F96119">
              <w:rPr>
                <w:rFonts w:ascii="Times New Roman" w:hAnsi="Times New Roman" w:cs="Times New Roman"/>
                <w:sz w:val="20"/>
                <w:szCs w:val="20"/>
              </w:rPr>
              <w:t xml:space="preserve"> (МГЮА)» и обучающимися и (или) родителями (законными представителями) несовершеннолетних обучающихся, утв. приказом № 56 от 05.03.2018</w:t>
            </w:r>
          </w:p>
        </w:tc>
        <w:tc>
          <w:tcPr>
            <w:tcW w:w="1560" w:type="dxa"/>
          </w:tcPr>
          <w:p w:rsidR="00D91F5E" w:rsidRPr="00A87AE3" w:rsidRDefault="00D91F5E" w:rsidP="00E86E2F">
            <w:pPr>
              <w:jc w:val="both"/>
              <w:rPr>
                <w:rFonts w:ascii="Times New Roman" w:hAnsi="Times New Roman" w:cs="Times New Roman"/>
                <w:sz w:val="20"/>
                <w:szCs w:val="20"/>
              </w:rPr>
            </w:pPr>
          </w:p>
        </w:tc>
      </w:tr>
      <w:tr w:rsidR="00C7161D" w:rsidRPr="00DD5F47" w:rsidTr="00F154BC">
        <w:trPr>
          <w:trHeight w:val="277"/>
        </w:trPr>
        <w:tc>
          <w:tcPr>
            <w:tcW w:w="481" w:type="dxa"/>
          </w:tcPr>
          <w:p w:rsidR="00C7161D" w:rsidRPr="00DD5F47" w:rsidRDefault="00D91F5E" w:rsidP="00C7161D">
            <w:pPr>
              <w:jc w:val="both"/>
              <w:rPr>
                <w:rFonts w:ascii="Times New Roman" w:hAnsi="Times New Roman" w:cs="Times New Roman"/>
                <w:sz w:val="20"/>
                <w:szCs w:val="20"/>
              </w:rPr>
            </w:pPr>
            <w:r>
              <w:rPr>
                <w:rFonts w:ascii="Times New Roman" w:hAnsi="Times New Roman" w:cs="Times New Roman"/>
                <w:sz w:val="20"/>
                <w:szCs w:val="20"/>
              </w:rPr>
              <w:lastRenderedPageBreak/>
              <w:t>20</w:t>
            </w:r>
          </w:p>
        </w:tc>
        <w:tc>
          <w:tcPr>
            <w:tcW w:w="8308" w:type="dxa"/>
          </w:tcPr>
          <w:p w:rsidR="00C7161D" w:rsidRPr="006535C4" w:rsidRDefault="00C7161D" w:rsidP="00C47344">
            <w:pPr>
              <w:jc w:val="both"/>
              <w:rPr>
                <w:rFonts w:ascii="Times New Roman" w:hAnsi="Times New Roman" w:cs="Times New Roman"/>
                <w:sz w:val="20"/>
                <w:szCs w:val="20"/>
              </w:rPr>
            </w:pPr>
            <w:r w:rsidRPr="006535C4">
              <w:rPr>
                <w:rFonts w:ascii="Times New Roman" w:hAnsi="Times New Roman" w:cs="Times New Roman"/>
                <w:sz w:val="20"/>
                <w:szCs w:val="20"/>
              </w:rPr>
              <w:t>Положение о стипендиаль</w:t>
            </w:r>
            <w:r w:rsidR="0065527D" w:rsidRPr="006535C4">
              <w:rPr>
                <w:rFonts w:ascii="Times New Roman" w:hAnsi="Times New Roman" w:cs="Times New Roman"/>
                <w:sz w:val="20"/>
                <w:szCs w:val="20"/>
              </w:rPr>
              <w:t>ном обеспечении обучающихся и оказании им материальной поддержки в Универ</w:t>
            </w:r>
            <w:r w:rsidR="00C47344" w:rsidRPr="006535C4">
              <w:rPr>
                <w:rFonts w:ascii="Times New Roman" w:hAnsi="Times New Roman" w:cs="Times New Roman"/>
                <w:sz w:val="20"/>
                <w:szCs w:val="20"/>
              </w:rPr>
              <w:t>ситете</w:t>
            </w:r>
            <w:r w:rsidR="00CD1EAD">
              <w:rPr>
                <w:rFonts w:ascii="Times New Roman" w:hAnsi="Times New Roman" w:cs="Times New Roman"/>
                <w:sz w:val="20"/>
                <w:szCs w:val="20"/>
              </w:rPr>
              <w:t xml:space="preserve"> имени О.Е. </w:t>
            </w:r>
            <w:proofErr w:type="spellStart"/>
            <w:r w:rsidR="00CD1EAD">
              <w:rPr>
                <w:rFonts w:ascii="Times New Roman" w:hAnsi="Times New Roman" w:cs="Times New Roman"/>
                <w:sz w:val="20"/>
                <w:szCs w:val="20"/>
              </w:rPr>
              <w:t>Кутафина</w:t>
            </w:r>
            <w:proofErr w:type="spellEnd"/>
            <w:r w:rsidR="00CD1EAD">
              <w:rPr>
                <w:rFonts w:ascii="Times New Roman" w:hAnsi="Times New Roman" w:cs="Times New Roman"/>
                <w:sz w:val="20"/>
                <w:szCs w:val="20"/>
              </w:rPr>
              <w:t xml:space="preserve"> (МГЮА)</w:t>
            </w:r>
            <w:r w:rsidR="0065527D" w:rsidRPr="006535C4">
              <w:rPr>
                <w:rFonts w:ascii="Times New Roman" w:hAnsi="Times New Roman" w:cs="Times New Roman"/>
                <w:sz w:val="20"/>
                <w:szCs w:val="20"/>
              </w:rPr>
              <w:t xml:space="preserve">, </w:t>
            </w:r>
            <w:r w:rsidRPr="006535C4">
              <w:rPr>
                <w:rFonts w:ascii="Times New Roman" w:hAnsi="Times New Roman" w:cs="Times New Roman"/>
                <w:sz w:val="20"/>
                <w:szCs w:val="20"/>
              </w:rPr>
              <w:t xml:space="preserve">утв. приказом </w:t>
            </w:r>
            <w:r w:rsidR="007C5CBC" w:rsidRPr="006535C4">
              <w:rPr>
                <w:rFonts w:ascii="Times New Roman" w:hAnsi="Times New Roman" w:cs="Times New Roman"/>
                <w:sz w:val="20"/>
                <w:szCs w:val="20"/>
              </w:rPr>
              <w:t>от 31.08.2023 №408</w:t>
            </w:r>
          </w:p>
        </w:tc>
        <w:tc>
          <w:tcPr>
            <w:tcW w:w="1560" w:type="dxa"/>
          </w:tcPr>
          <w:p w:rsidR="00C7161D" w:rsidRPr="00DD5F47" w:rsidRDefault="00C7161D" w:rsidP="00C7161D">
            <w:pPr>
              <w:jc w:val="both"/>
              <w:rPr>
                <w:rFonts w:ascii="Times New Roman" w:hAnsi="Times New Roman" w:cs="Times New Roman"/>
                <w:sz w:val="20"/>
                <w:szCs w:val="20"/>
              </w:rPr>
            </w:pPr>
          </w:p>
        </w:tc>
      </w:tr>
      <w:tr w:rsidR="00F154BC" w:rsidRPr="00A87AE3" w:rsidTr="00F154BC">
        <w:trPr>
          <w:trHeight w:val="198"/>
        </w:trPr>
        <w:tc>
          <w:tcPr>
            <w:tcW w:w="481" w:type="dxa"/>
          </w:tcPr>
          <w:p w:rsidR="00F154BC" w:rsidRPr="00A87AE3" w:rsidRDefault="00D91F5E" w:rsidP="00E86E2F">
            <w:pPr>
              <w:jc w:val="both"/>
              <w:rPr>
                <w:rFonts w:ascii="Times New Roman" w:hAnsi="Times New Roman" w:cs="Times New Roman"/>
                <w:sz w:val="20"/>
                <w:szCs w:val="20"/>
              </w:rPr>
            </w:pPr>
            <w:r>
              <w:rPr>
                <w:rFonts w:ascii="Times New Roman" w:hAnsi="Times New Roman" w:cs="Times New Roman"/>
                <w:sz w:val="20"/>
                <w:szCs w:val="20"/>
              </w:rPr>
              <w:t>21</w:t>
            </w:r>
          </w:p>
        </w:tc>
        <w:tc>
          <w:tcPr>
            <w:tcW w:w="8308" w:type="dxa"/>
          </w:tcPr>
          <w:p w:rsidR="00F154BC" w:rsidRPr="006535C4" w:rsidRDefault="00F154BC" w:rsidP="00E86E2F">
            <w:pPr>
              <w:jc w:val="both"/>
              <w:rPr>
                <w:rFonts w:ascii="Times New Roman" w:hAnsi="Times New Roman" w:cs="Times New Roman"/>
                <w:sz w:val="20"/>
                <w:szCs w:val="20"/>
              </w:rPr>
            </w:pPr>
            <w:r w:rsidRPr="006535C4">
              <w:rPr>
                <w:rFonts w:ascii="Times New Roman" w:hAnsi="Times New Roman" w:cs="Times New Roman"/>
                <w:sz w:val="20"/>
                <w:szCs w:val="20"/>
              </w:rPr>
              <w:t>Порядок восстановления лиц, ранее отчисленных, для обучения в Университете имени О.Е.</w:t>
            </w:r>
            <w:r w:rsidR="00C47344" w:rsidRPr="006535C4">
              <w:rPr>
                <w:rFonts w:ascii="Times New Roman" w:hAnsi="Times New Roman" w:cs="Times New Roman"/>
                <w:sz w:val="20"/>
                <w:szCs w:val="20"/>
              </w:rPr>
              <w:t> </w:t>
            </w:r>
            <w:r w:rsidRPr="006535C4">
              <w:rPr>
                <w:rFonts w:ascii="Times New Roman" w:hAnsi="Times New Roman" w:cs="Times New Roman"/>
                <w:sz w:val="20"/>
                <w:szCs w:val="20"/>
              </w:rPr>
              <w:t xml:space="preserve"> </w:t>
            </w:r>
            <w:proofErr w:type="spellStart"/>
            <w:r w:rsidRPr="006535C4">
              <w:rPr>
                <w:rFonts w:ascii="Times New Roman" w:hAnsi="Times New Roman" w:cs="Times New Roman"/>
                <w:sz w:val="20"/>
                <w:szCs w:val="20"/>
              </w:rPr>
              <w:t>Кутафина</w:t>
            </w:r>
            <w:proofErr w:type="spellEnd"/>
            <w:r w:rsidRPr="006535C4">
              <w:rPr>
                <w:rFonts w:ascii="Times New Roman" w:hAnsi="Times New Roman" w:cs="Times New Roman"/>
                <w:sz w:val="20"/>
                <w:szCs w:val="20"/>
              </w:rPr>
              <w:t xml:space="preserve"> (МГЮА), утв. приказом № 248 от 02.07.2021</w:t>
            </w:r>
          </w:p>
        </w:tc>
        <w:tc>
          <w:tcPr>
            <w:tcW w:w="1560" w:type="dxa"/>
          </w:tcPr>
          <w:p w:rsidR="00F154BC" w:rsidRPr="00A87AE3" w:rsidRDefault="00F154BC" w:rsidP="00E86E2F">
            <w:pPr>
              <w:jc w:val="both"/>
              <w:rPr>
                <w:rFonts w:ascii="Times New Roman" w:hAnsi="Times New Roman" w:cs="Times New Roman"/>
                <w:sz w:val="20"/>
                <w:szCs w:val="20"/>
              </w:rPr>
            </w:pPr>
          </w:p>
        </w:tc>
      </w:tr>
      <w:tr w:rsidR="00F154BC" w:rsidRPr="00A87AE3" w:rsidTr="00F154BC">
        <w:trPr>
          <w:trHeight w:val="198"/>
        </w:trPr>
        <w:tc>
          <w:tcPr>
            <w:tcW w:w="481" w:type="dxa"/>
          </w:tcPr>
          <w:p w:rsidR="00F154BC" w:rsidRPr="00A87AE3" w:rsidRDefault="00D91F5E" w:rsidP="00E86E2F">
            <w:pPr>
              <w:jc w:val="both"/>
              <w:rPr>
                <w:rFonts w:ascii="Times New Roman" w:hAnsi="Times New Roman" w:cs="Times New Roman"/>
                <w:sz w:val="20"/>
                <w:szCs w:val="20"/>
              </w:rPr>
            </w:pPr>
            <w:r>
              <w:rPr>
                <w:rFonts w:ascii="Times New Roman" w:hAnsi="Times New Roman" w:cs="Times New Roman"/>
                <w:sz w:val="20"/>
                <w:szCs w:val="20"/>
              </w:rPr>
              <w:t>22</w:t>
            </w:r>
          </w:p>
        </w:tc>
        <w:tc>
          <w:tcPr>
            <w:tcW w:w="8308" w:type="dxa"/>
          </w:tcPr>
          <w:p w:rsidR="00F154BC" w:rsidRPr="00A87AE3" w:rsidRDefault="00F154BC" w:rsidP="00E86E2F">
            <w:pPr>
              <w:jc w:val="both"/>
              <w:rPr>
                <w:rFonts w:ascii="Times New Roman" w:hAnsi="Times New Roman" w:cs="Times New Roman"/>
                <w:sz w:val="20"/>
                <w:szCs w:val="20"/>
              </w:rPr>
            </w:pPr>
            <w:r w:rsidRPr="00F96119">
              <w:rPr>
                <w:rFonts w:ascii="Times New Roman" w:hAnsi="Times New Roman" w:cs="Times New Roman"/>
                <w:sz w:val="20"/>
                <w:szCs w:val="20"/>
              </w:rPr>
              <w:t>Положение о целевом обучении по программам среднего профессионального и высшего образования, утв. приказом № 493 от 15.12.2021</w:t>
            </w:r>
          </w:p>
        </w:tc>
        <w:tc>
          <w:tcPr>
            <w:tcW w:w="1560" w:type="dxa"/>
          </w:tcPr>
          <w:p w:rsidR="00F154BC" w:rsidRPr="00A87AE3" w:rsidRDefault="00F154BC" w:rsidP="00E86E2F">
            <w:pPr>
              <w:jc w:val="both"/>
              <w:rPr>
                <w:rFonts w:ascii="Times New Roman" w:hAnsi="Times New Roman" w:cs="Times New Roman"/>
                <w:sz w:val="20"/>
                <w:szCs w:val="20"/>
              </w:rPr>
            </w:pPr>
          </w:p>
        </w:tc>
      </w:tr>
      <w:tr w:rsidR="00D31961" w:rsidRPr="00A87AE3" w:rsidTr="00F154BC">
        <w:trPr>
          <w:trHeight w:val="198"/>
        </w:trPr>
        <w:tc>
          <w:tcPr>
            <w:tcW w:w="481" w:type="dxa"/>
          </w:tcPr>
          <w:p w:rsidR="00D31961" w:rsidRDefault="00D31961" w:rsidP="00E86E2F">
            <w:pPr>
              <w:jc w:val="both"/>
              <w:rPr>
                <w:rFonts w:ascii="Times New Roman" w:hAnsi="Times New Roman" w:cs="Times New Roman"/>
                <w:sz w:val="20"/>
                <w:szCs w:val="20"/>
              </w:rPr>
            </w:pPr>
            <w:r>
              <w:rPr>
                <w:rFonts w:ascii="Times New Roman" w:hAnsi="Times New Roman" w:cs="Times New Roman"/>
                <w:sz w:val="20"/>
                <w:szCs w:val="20"/>
              </w:rPr>
              <w:t>23</w:t>
            </w:r>
          </w:p>
        </w:tc>
        <w:tc>
          <w:tcPr>
            <w:tcW w:w="8308" w:type="dxa"/>
          </w:tcPr>
          <w:p w:rsidR="00D31961" w:rsidRPr="00D81AB0" w:rsidRDefault="00D31961" w:rsidP="00E86E2F">
            <w:pPr>
              <w:jc w:val="both"/>
              <w:rPr>
                <w:rFonts w:ascii="Times New Roman" w:hAnsi="Times New Roman" w:cs="Times New Roman"/>
                <w:sz w:val="20"/>
                <w:szCs w:val="20"/>
              </w:rPr>
            </w:pPr>
            <w:r w:rsidRPr="00D81AB0">
              <w:rPr>
                <w:rFonts w:ascii="Times New Roman" w:hAnsi="Times New Roman" w:cs="Times New Roman"/>
                <w:sz w:val="20"/>
                <w:szCs w:val="20"/>
              </w:rPr>
              <w:t>Положение об электронной информационно-образовательной среде в Университете, утв. приказом от 17.05.2019 №148</w:t>
            </w:r>
          </w:p>
        </w:tc>
        <w:tc>
          <w:tcPr>
            <w:tcW w:w="1560" w:type="dxa"/>
          </w:tcPr>
          <w:p w:rsidR="00D31961" w:rsidRPr="00A87AE3" w:rsidRDefault="00D31961" w:rsidP="00E86E2F">
            <w:pPr>
              <w:jc w:val="both"/>
              <w:rPr>
                <w:rFonts w:ascii="Times New Roman" w:hAnsi="Times New Roman" w:cs="Times New Roman"/>
                <w:sz w:val="20"/>
                <w:szCs w:val="20"/>
              </w:rPr>
            </w:pPr>
          </w:p>
        </w:tc>
      </w:tr>
      <w:tr w:rsidR="00C7161D" w:rsidRPr="00DD5F47" w:rsidTr="00F154BC">
        <w:trPr>
          <w:trHeight w:val="190"/>
        </w:trPr>
        <w:tc>
          <w:tcPr>
            <w:tcW w:w="481" w:type="dxa"/>
          </w:tcPr>
          <w:p w:rsidR="00C7161D" w:rsidRPr="00DD5F47" w:rsidRDefault="00D31961" w:rsidP="00C7161D">
            <w:pPr>
              <w:jc w:val="both"/>
              <w:rPr>
                <w:rFonts w:ascii="Times New Roman" w:hAnsi="Times New Roman" w:cs="Times New Roman"/>
                <w:sz w:val="20"/>
                <w:szCs w:val="20"/>
              </w:rPr>
            </w:pPr>
            <w:r>
              <w:rPr>
                <w:rFonts w:ascii="Times New Roman" w:hAnsi="Times New Roman" w:cs="Times New Roman"/>
                <w:sz w:val="20"/>
                <w:szCs w:val="20"/>
              </w:rPr>
              <w:t>24</w:t>
            </w:r>
          </w:p>
        </w:tc>
        <w:tc>
          <w:tcPr>
            <w:tcW w:w="8308" w:type="dxa"/>
          </w:tcPr>
          <w:p w:rsidR="00C7161D" w:rsidRPr="00D81AB0" w:rsidRDefault="00C95AD3" w:rsidP="00C7161D">
            <w:pPr>
              <w:jc w:val="both"/>
              <w:rPr>
                <w:rFonts w:ascii="Times New Roman" w:hAnsi="Times New Roman" w:cs="Times New Roman"/>
                <w:sz w:val="20"/>
                <w:szCs w:val="20"/>
              </w:rPr>
            </w:pPr>
            <w:r w:rsidRPr="00D81AB0">
              <w:rPr>
                <w:rFonts w:ascii="Times New Roman" w:hAnsi="Times New Roman" w:cs="Times New Roman"/>
                <w:sz w:val="20"/>
                <w:szCs w:val="20"/>
              </w:rPr>
              <w:t>Положение об оказании платных образовательных услуг в Университете имени О.Е. </w:t>
            </w:r>
            <w:proofErr w:type="spellStart"/>
            <w:r w:rsidRPr="00D81AB0">
              <w:rPr>
                <w:rFonts w:ascii="Times New Roman" w:hAnsi="Times New Roman" w:cs="Times New Roman"/>
                <w:sz w:val="20"/>
                <w:szCs w:val="20"/>
              </w:rPr>
              <w:t>Кутафина</w:t>
            </w:r>
            <w:proofErr w:type="spellEnd"/>
            <w:r w:rsidRPr="00D81AB0">
              <w:rPr>
                <w:rFonts w:ascii="Times New Roman" w:hAnsi="Times New Roman" w:cs="Times New Roman"/>
                <w:sz w:val="20"/>
                <w:szCs w:val="20"/>
              </w:rPr>
              <w:t xml:space="preserve"> (МГЮА), утв. приказом № 192 от 31.05.2021</w:t>
            </w:r>
          </w:p>
        </w:tc>
        <w:tc>
          <w:tcPr>
            <w:tcW w:w="1560" w:type="dxa"/>
          </w:tcPr>
          <w:p w:rsidR="00C7161D" w:rsidRPr="00DD5F47" w:rsidRDefault="00C7161D" w:rsidP="00C7161D">
            <w:pPr>
              <w:jc w:val="both"/>
              <w:rPr>
                <w:rFonts w:ascii="Times New Roman" w:hAnsi="Times New Roman" w:cs="Times New Roman"/>
                <w:sz w:val="20"/>
                <w:szCs w:val="20"/>
              </w:rPr>
            </w:pPr>
          </w:p>
        </w:tc>
      </w:tr>
      <w:tr w:rsidR="007C5CBC" w:rsidRPr="00DD5F47" w:rsidTr="00F154BC">
        <w:trPr>
          <w:trHeight w:val="190"/>
        </w:trPr>
        <w:tc>
          <w:tcPr>
            <w:tcW w:w="481" w:type="dxa"/>
          </w:tcPr>
          <w:p w:rsidR="007C5CBC" w:rsidRDefault="00D31961" w:rsidP="00C7161D">
            <w:pPr>
              <w:jc w:val="both"/>
              <w:rPr>
                <w:rFonts w:ascii="Times New Roman" w:hAnsi="Times New Roman" w:cs="Times New Roman"/>
                <w:sz w:val="20"/>
                <w:szCs w:val="20"/>
              </w:rPr>
            </w:pPr>
            <w:r>
              <w:rPr>
                <w:rFonts w:ascii="Times New Roman" w:hAnsi="Times New Roman" w:cs="Times New Roman"/>
                <w:sz w:val="20"/>
                <w:szCs w:val="20"/>
              </w:rPr>
              <w:t>25</w:t>
            </w:r>
          </w:p>
        </w:tc>
        <w:tc>
          <w:tcPr>
            <w:tcW w:w="8308" w:type="dxa"/>
          </w:tcPr>
          <w:p w:rsidR="007C5CBC" w:rsidRPr="00C47344" w:rsidRDefault="007C5CBC" w:rsidP="00C47344">
            <w:pPr>
              <w:jc w:val="both"/>
              <w:rPr>
                <w:rFonts w:ascii="Times New Roman" w:hAnsi="Times New Roman" w:cs="Times New Roman"/>
                <w:sz w:val="20"/>
                <w:szCs w:val="20"/>
              </w:rPr>
            </w:pPr>
            <w:r w:rsidRPr="00C47344">
              <w:rPr>
                <w:rFonts w:ascii="Times New Roman" w:hAnsi="Times New Roman" w:cs="Times New Roman"/>
                <w:sz w:val="20"/>
                <w:szCs w:val="20"/>
              </w:rPr>
              <w:t>Положение о комиссии по урегулированию споров между участниками образовательных отношений ФГБОУ ВО «Московский государственный юридический университет имени О.Е.</w:t>
            </w:r>
            <w:r w:rsidR="00C47344">
              <w:rPr>
                <w:rFonts w:ascii="Times New Roman" w:hAnsi="Times New Roman" w:cs="Times New Roman"/>
                <w:sz w:val="20"/>
                <w:szCs w:val="20"/>
              </w:rPr>
              <w:t> </w:t>
            </w:r>
            <w:proofErr w:type="spellStart"/>
            <w:r w:rsidRPr="00C47344">
              <w:rPr>
                <w:rFonts w:ascii="Times New Roman" w:hAnsi="Times New Roman" w:cs="Times New Roman"/>
                <w:sz w:val="20"/>
                <w:szCs w:val="20"/>
              </w:rPr>
              <w:t>Кутафина</w:t>
            </w:r>
            <w:proofErr w:type="spellEnd"/>
            <w:r w:rsidRPr="00C47344">
              <w:rPr>
                <w:rFonts w:ascii="Times New Roman" w:hAnsi="Times New Roman" w:cs="Times New Roman"/>
                <w:sz w:val="20"/>
                <w:szCs w:val="20"/>
              </w:rPr>
              <w:t xml:space="preserve"> (МГЮА)», утв. приказом от 29.12.2022 №547</w:t>
            </w:r>
          </w:p>
        </w:tc>
        <w:tc>
          <w:tcPr>
            <w:tcW w:w="1560" w:type="dxa"/>
          </w:tcPr>
          <w:p w:rsidR="007C5CBC" w:rsidRPr="00DD5F47" w:rsidRDefault="007C5CBC" w:rsidP="00C7161D">
            <w:pPr>
              <w:jc w:val="both"/>
              <w:rPr>
                <w:rFonts w:ascii="Times New Roman" w:hAnsi="Times New Roman" w:cs="Times New Roman"/>
                <w:sz w:val="20"/>
                <w:szCs w:val="20"/>
              </w:rPr>
            </w:pPr>
          </w:p>
        </w:tc>
      </w:tr>
      <w:tr w:rsidR="00C7161D" w:rsidRPr="00DD5F47" w:rsidTr="00F154BC">
        <w:trPr>
          <w:trHeight w:val="241"/>
        </w:trPr>
        <w:tc>
          <w:tcPr>
            <w:tcW w:w="481" w:type="dxa"/>
          </w:tcPr>
          <w:p w:rsidR="00C7161D" w:rsidRPr="00DD5F47" w:rsidRDefault="00C7161D" w:rsidP="00705F62">
            <w:pPr>
              <w:jc w:val="both"/>
              <w:rPr>
                <w:rFonts w:ascii="Times New Roman" w:hAnsi="Times New Roman" w:cs="Times New Roman"/>
                <w:sz w:val="20"/>
                <w:szCs w:val="20"/>
              </w:rPr>
            </w:pPr>
            <w:r w:rsidRPr="00DD5F47">
              <w:rPr>
                <w:rFonts w:ascii="Times New Roman" w:hAnsi="Times New Roman" w:cs="Times New Roman"/>
                <w:sz w:val="20"/>
                <w:szCs w:val="20"/>
              </w:rPr>
              <w:t>2</w:t>
            </w:r>
            <w:r w:rsidR="00D31961">
              <w:rPr>
                <w:rFonts w:ascii="Times New Roman" w:hAnsi="Times New Roman" w:cs="Times New Roman"/>
                <w:sz w:val="20"/>
                <w:szCs w:val="20"/>
              </w:rPr>
              <w:t>6</w:t>
            </w:r>
          </w:p>
        </w:tc>
        <w:tc>
          <w:tcPr>
            <w:tcW w:w="8308" w:type="dxa"/>
          </w:tcPr>
          <w:p w:rsidR="00C7161D" w:rsidRPr="00C47344" w:rsidRDefault="00C7161D" w:rsidP="00C7161D">
            <w:pPr>
              <w:jc w:val="both"/>
              <w:rPr>
                <w:rFonts w:ascii="Times New Roman" w:hAnsi="Times New Roman" w:cs="Times New Roman"/>
                <w:sz w:val="20"/>
                <w:szCs w:val="20"/>
              </w:rPr>
            </w:pPr>
            <w:r w:rsidRPr="00C47344">
              <w:rPr>
                <w:rFonts w:ascii="Times New Roman" w:hAnsi="Times New Roman" w:cs="Times New Roman"/>
                <w:sz w:val="20"/>
                <w:szCs w:val="20"/>
              </w:rPr>
              <w:t>Этический кодекс преподавателей, работников и обучающихся, принятый Конференцией научно-педагогических работников, представителей других категорий работников и обучающихся, утв. Конференцией научно-педагогических работников, представителей других категорий работников и обучающихся 30.08.2014</w:t>
            </w:r>
          </w:p>
        </w:tc>
        <w:tc>
          <w:tcPr>
            <w:tcW w:w="1560" w:type="dxa"/>
          </w:tcPr>
          <w:p w:rsidR="00C7161D" w:rsidRPr="00DD5F47" w:rsidRDefault="00C7161D" w:rsidP="00C7161D">
            <w:pPr>
              <w:jc w:val="both"/>
              <w:rPr>
                <w:rFonts w:ascii="Times New Roman" w:hAnsi="Times New Roman" w:cs="Times New Roman"/>
                <w:sz w:val="20"/>
                <w:szCs w:val="20"/>
              </w:rPr>
            </w:pPr>
          </w:p>
        </w:tc>
      </w:tr>
      <w:tr w:rsidR="00C7161D" w:rsidRPr="00DD5F47" w:rsidTr="00F154BC">
        <w:trPr>
          <w:trHeight w:val="151"/>
        </w:trPr>
        <w:tc>
          <w:tcPr>
            <w:tcW w:w="481" w:type="dxa"/>
          </w:tcPr>
          <w:p w:rsidR="00C7161D" w:rsidRPr="00705F62" w:rsidRDefault="00C7161D" w:rsidP="00705F62">
            <w:pPr>
              <w:jc w:val="both"/>
              <w:rPr>
                <w:rFonts w:ascii="Times New Roman" w:hAnsi="Times New Roman" w:cs="Times New Roman"/>
                <w:sz w:val="20"/>
                <w:szCs w:val="20"/>
              </w:rPr>
            </w:pPr>
            <w:r w:rsidRPr="00DD5F47">
              <w:rPr>
                <w:rFonts w:ascii="Times New Roman" w:hAnsi="Times New Roman" w:cs="Times New Roman"/>
                <w:sz w:val="20"/>
                <w:szCs w:val="20"/>
                <w:lang w:val="en-US"/>
              </w:rPr>
              <w:t>2</w:t>
            </w:r>
            <w:r w:rsidR="00D31961">
              <w:rPr>
                <w:rFonts w:ascii="Times New Roman" w:hAnsi="Times New Roman" w:cs="Times New Roman"/>
                <w:sz w:val="20"/>
                <w:szCs w:val="20"/>
              </w:rPr>
              <w:t>7</w:t>
            </w:r>
          </w:p>
        </w:tc>
        <w:tc>
          <w:tcPr>
            <w:tcW w:w="8308" w:type="dxa"/>
          </w:tcPr>
          <w:p w:rsidR="00C7161D" w:rsidRPr="00DD5F47" w:rsidRDefault="00C7161D" w:rsidP="00C7161D">
            <w:pPr>
              <w:jc w:val="both"/>
              <w:rPr>
                <w:rFonts w:ascii="Times New Roman" w:hAnsi="Times New Roman" w:cs="Times New Roman"/>
                <w:sz w:val="20"/>
                <w:szCs w:val="20"/>
              </w:rPr>
            </w:pPr>
            <w:r w:rsidRPr="00DD5F47">
              <w:rPr>
                <w:rFonts w:ascii="Times New Roman" w:hAnsi="Times New Roman" w:cs="Times New Roman"/>
                <w:sz w:val="20"/>
                <w:szCs w:val="20"/>
              </w:rPr>
              <w:t>Правила пользования Библиотекой, утв. приказом № 264 от 11.06.2009</w:t>
            </w:r>
          </w:p>
        </w:tc>
        <w:tc>
          <w:tcPr>
            <w:tcW w:w="1560" w:type="dxa"/>
          </w:tcPr>
          <w:p w:rsidR="00C7161D" w:rsidRPr="00DD5F47" w:rsidRDefault="00C7161D" w:rsidP="00C7161D">
            <w:pPr>
              <w:jc w:val="both"/>
              <w:rPr>
                <w:rFonts w:ascii="Times New Roman" w:hAnsi="Times New Roman" w:cs="Times New Roman"/>
                <w:sz w:val="20"/>
                <w:szCs w:val="20"/>
              </w:rPr>
            </w:pPr>
          </w:p>
        </w:tc>
      </w:tr>
      <w:tr w:rsidR="00C7161D" w:rsidRPr="00DD5F47" w:rsidTr="00F154BC">
        <w:trPr>
          <w:trHeight w:val="126"/>
        </w:trPr>
        <w:tc>
          <w:tcPr>
            <w:tcW w:w="481" w:type="dxa"/>
          </w:tcPr>
          <w:p w:rsidR="00C7161D" w:rsidRPr="00DD5F47" w:rsidRDefault="00D31961" w:rsidP="00C7161D">
            <w:pPr>
              <w:jc w:val="both"/>
              <w:rPr>
                <w:rFonts w:ascii="Times New Roman" w:hAnsi="Times New Roman" w:cs="Times New Roman"/>
                <w:sz w:val="20"/>
                <w:szCs w:val="20"/>
              </w:rPr>
            </w:pPr>
            <w:r>
              <w:rPr>
                <w:rFonts w:ascii="Times New Roman" w:hAnsi="Times New Roman" w:cs="Times New Roman"/>
                <w:sz w:val="20"/>
                <w:szCs w:val="20"/>
                <w:lang w:val="en-US"/>
              </w:rPr>
              <w:t>28</w:t>
            </w:r>
          </w:p>
        </w:tc>
        <w:tc>
          <w:tcPr>
            <w:tcW w:w="8308" w:type="dxa"/>
          </w:tcPr>
          <w:p w:rsidR="00C7161D" w:rsidRPr="00DD5F47" w:rsidRDefault="00295A53" w:rsidP="00C7161D">
            <w:pPr>
              <w:jc w:val="both"/>
              <w:rPr>
                <w:rFonts w:ascii="Times New Roman" w:hAnsi="Times New Roman" w:cs="Times New Roman"/>
                <w:sz w:val="20"/>
                <w:szCs w:val="20"/>
              </w:rPr>
            </w:pPr>
            <w:r>
              <w:rPr>
                <w:rFonts w:ascii="Times New Roman" w:hAnsi="Times New Roman" w:cs="Times New Roman"/>
                <w:sz w:val="20"/>
                <w:szCs w:val="20"/>
              </w:rPr>
              <w:t xml:space="preserve">Приказ </w:t>
            </w:r>
            <w:r w:rsidRPr="00295A53">
              <w:rPr>
                <w:rFonts w:ascii="Times New Roman" w:hAnsi="Times New Roman" w:cs="Times New Roman"/>
                <w:sz w:val="20"/>
                <w:szCs w:val="20"/>
              </w:rPr>
              <w:t xml:space="preserve">от 20.03.2020 </w:t>
            </w:r>
            <w:r>
              <w:rPr>
                <w:rFonts w:ascii="Times New Roman" w:hAnsi="Times New Roman" w:cs="Times New Roman"/>
                <w:sz w:val="20"/>
                <w:szCs w:val="20"/>
              </w:rPr>
              <w:t>№ 92</w:t>
            </w:r>
            <w:r w:rsidR="008647F6">
              <w:rPr>
                <w:rFonts w:ascii="Times New Roman" w:hAnsi="Times New Roman" w:cs="Times New Roman"/>
                <w:sz w:val="20"/>
                <w:szCs w:val="20"/>
              </w:rPr>
              <w:t xml:space="preserve"> </w:t>
            </w:r>
            <w:bookmarkStart w:id="0" w:name="_GoBack"/>
            <w:bookmarkEnd w:id="0"/>
            <w:r w:rsidR="00C7161D" w:rsidRPr="00DD5F47">
              <w:rPr>
                <w:rFonts w:ascii="Times New Roman" w:hAnsi="Times New Roman" w:cs="Times New Roman"/>
                <w:sz w:val="20"/>
                <w:szCs w:val="20"/>
              </w:rPr>
              <w:t>«О соблюдении работниками и обучающимися требований об ограничении ку</w:t>
            </w:r>
            <w:r>
              <w:rPr>
                <w:rFonts w:ascii="Times New Roman" w:hAnsi="Times New Roman" w:cs="Times New Roman"/>
                <w:sz w:val="20"/>
                <w:szCs w:val="20"/>
              </w:rPr>
              <w:t xml:space="preserve">рения табака» </w:t>
            </w:r>
          </w:p>
        </w:tc>
        <w:tc>
          <w:tcPr>
            <w:tcW w:w="1560" w:type="dxa"/>
          </w:tcPr>
          <w:p w:rsidR="00C7161D" w:rsidRPr="00DD5F47" w:rsidRDefault="00C7161D" w:rsidP="00C7161D">
            <w:pPr>
              <w:jc w:val="both"/>
              <w:rPr>
                <w:rFonts w:ascii="Times New Roman" w:hAnsi="Times New Roman" w:cs="Times New Roman"/>
                <w:sz w:val="20"/>
                <w:szCs w:val="20"/>
              </w:rPr>
            </w:pPr>
          </w:p>
        </w:tc>
      </w:tr>
      <w:tr w:rsidR="00C7161D" w:rsidRPr="00055C58" w:rsidTr="00F154BC">
        <w:trPr>
          <w:trHeight w:val="75"/>
        </w:trPr>
        <w:tc>
          <w:tcPr>
            <w:tcW w:w="481" w:type="dxa"/>
          </w:tcPr>
          <w:p w:rsidR="00C7161D" w:rsidRPr="00DD5F47" w:rsidRDefault="00D31961" w:rsidP="00C7161D">
            <w:pPr>
              <w:jc w:val="both"/>
              <w:rPr>
                <w:rFonts w:ascii="Times New Roman" w:hAnsi="Times New Roman" w:cs="Times New Roman"/>
                <w:sz w:val="20"/>
                <w:szCs w:val="20"/>
                <w:lang w:val="en-US"/>
              </w:rPr>
            </w:pPr>
            <w:r>
              <w:rPr>
                <w:rFonts w:ascii="Times New Roman" w:hAnsi="Times New Roman" w:cs="Times New Roman"/>
                <w:sz w:val="20"/>
                <w:szCs w:val="20"/>
                <w:lang w:val="en-US"/>
              </w:rPr>
              <w:t>29</w:t>
            </w:r>
          </w:p>
        </w:tc>
        <w:tc>
          <w:tcPr>
            <w:tcW w:w="8308" w:type="dxa"/>
          </w:tcPr>
          <w:p w:rsidR="00C7161D" w:rsidRPr="00055C58" w:rsidRDefault="00C7161D" w:rsidP="00C7161D">
            <w:pPr>
              <w:jc w:val="both"/>
              <w:rPr>
                <w:rFonts w:ascii="Times New Roman" w:hAnsi="Times New Roman" w:cs="Times New Roman"/>
                <w:sz w:val="20"/>
                <w:szCs w:val="20"/>
              </w:rPr>
            </w:pPr>
            <w:r w:rsidRPr="00DD5F47">
              <w:rPr>
                <w:rFonts w:ascii="Times New Roman" w:hAnsi="Times New Roman" w:cs="Times New Roman"/>
                <w:sz w:val="20"/>
                <w:szCs w:val="20"/>
              </w:rPr>
              <w:t xml:space="preserve">Положение о пропускном и </w:t>
            </w:r>
            <w:proofErr w:type="spellStart"/>
            <w:r w:rsidRPr="00DD5F47">
              <w:rPr>
                <w:rFonts w:ascii="Times New Roman" w:hAnsi="Times New Roman" w:cs="Times New Roman"/>
                <w:sz w:val="20"/>
                <w:szCs w:val="20"/>
              </w:rPr>
              <w:t>внутриобъектовом</w:t>
            </w:r>
            <w:proofErr w:type="spellEnd"/>
            <w:r w:rsidRPr="00DD5F47">
              <w:rPr>
                <w:rFonts w:ascii="Times New Roman" w:hAnsi="Times New Roman" w:cs="Times New Roman"/>
                <w:sz w:val="20"/>
                <w:szCs w:val="20"/>
              </w:rPr>
              <w:t xml:space="preserve"> режиме</w:t>
            </w:r>
            <w:r w:rsidR="003F0D2F">
              <w:rPr>
                <w:rFonts w:ascii="Times New Roman" w:hAnsi="Times New Roman" w:cs="Times New Roman"/>
                <w:sz w:val="20"/>
                <w:szCs w:val="20"/>
              </w:rPr>
              <w:t xml:space="preserve"> в Университете имени О.Е. </w:t>
            </w:r>
            <w:proofErr w:type="spellStart"/>
            <w:r w:rsidR="003F0D2F">
              <w:rPr>
                <w:rFonts w:ascii="Times New Roman" w:hAnsi="Times New Roman" w:cs="Times New Roman"/>
                <w:sz w:val="20"/>
                <w:szCs w:val="20"/>
              </w:rPr>
              <w:t>Кутафина</w:t>
            </w:r>
            <w:proofErr w:type="spellEnd"/>
            <w:r w:rsidR="003F0D2F">
              <w:rPr>
                <w:rFonts w:ascii="Times New Roman" w:hAnsi="Times New Roman" w:cs="Times New Roman"/>
                <w:sz w:val="20"/>
                <w:szCs w:val="20"/>
              </w:rPr>
              <w:t xml:space="preserve"> (МГЮА)</w:t>
            </w:r>
            <w:r w:rsidRPr="00DD5F47">
              <w:rPr>
                <w:rFonts w:ascii="Times New Roman" w:hAnsi="Times New Roman" w:cs="Times New Roman"/>
                <w:sz w:val="20"/>
                <w:szCs w:val="20"/>
              </w:rPr>
              <w:t>, утв. приказом № 248 от 03.08.20</w:t>
            </w:r>
            <w:r w:rsidR="00C47344">
              <w:rPr>
                <w:rFonts w:ascii="Times New Roman" w:hAnsi="Times New Roman" w:cs="Times New Roman"/>
                <w:sz w:val="20"/>
                <w:szCs w:val="20"/>
              </w:rPr>
              <w:t xml:space="preserve">18 </w:t>
            </w:r>
          </w:p>
        </w:tc>
        <w:tc>
          <w:tcPr>
            <w:tcW w:w="1560" w:type="dxa"/>
          </w:tcPr>
          <w:p w:rsidR="00C7161D" w:rsidRPr="00055C58" w:rsidRDefault="00C7161D" w:rsidP="00C7161D">
            <w:pPr>
              <w:jc w:val="both"/>
              <w:rPr>
                <w:rFonts w:ascii="Times New Roman" w:hAnsi="Times New Roman" w:cs="Times New Roman"/>
                <w:sz w:val="20"/>
                <w:szCs w:val="20"/>
              </w:rPr>
            </w:pPr>
          </w:p>
        </w:tc>
      </w:tr>
    </w:tbl>
    <w:p w:rsidR="00A87986" w:rsidRDefault="00A87986" w:rsidP="00470DD0">
      <w:pPr>
        <w:spacing w:after="0" w:line="240" w:lineRule="auto"/>
        <w:ind w:firstLine="709"/>
        <w:jc w:val="both"/>
        <w:rPr>
          <w:rFonts w:ascii="Times New Roman" w:hAnsi="Times New Roman" w:cs="Times New Roman"/>
          <w:sz w:val="10"/>
          <w:szCs w:val="10"/>
        </w:rPr>
      </w:pPr>
    </w:p>
    <w:p w:rsidR="00A87986" w:rsidRDefault="00A87986" w:rsidP="00470DD0">
      <w:pPr>
        <w:spacing w:after="0" w:line="240" w:lineRule="auto"/>
        <w:ind w:firstLine="709"/>
        <w:jc w:val="both"/>
        <w:rPr>
          <w:rFonts w:ascii="Times New Roman" w:hAnsi="Times New Roman" w:cs="Times New Roman"/>
          <w:sz w:val="10"/>
          <w:szCs w:val="10"/>
        </w:rPr>
      </w:pPr>
    </w:p>
    <w:p w:rsidR="00A87986" w:rsidRDefault="00A87986" w:rsidP="00470DD0">
      <w:pPr>
        <w:spacing w:after="0" w:line="240" w:lineRule="auto"/>
        <w:ind w:firstLine="709"/>
        <w:jc w:val="both"/>
        <w:rPr>
          <w:rFonts w:ascii="Times New Roman" w:hAnsi="Times New Roman" w:cs="Times New Roman"/>
          <w:sz w:val="10"/>
          <w:szCs w:val="10"/>
        </w:rPr>
      </w:pPr>
    </w:p>
    <w:p w:rsidR="00EC584D" w:rsidRDefault="00EC584D" w:rsidP="00A87986">
      <w:pPr>
        <w:spacing w:after="0" w:line="240" w:lineRule="auto"/>
        <w:ind w:hanging="426"/>
        <w:jc w:val="both"/>
        <w:rPr>
          <w:rFonts w:ascii="Times New Roman" w:hAnsi="Times New Roman" w:cs="Times New Roman"/>
          <w:sz w:val="18"/>
          <w:szCs w:val="18"/>
        </w:rPr>
      </w:pPr>
      <w:r>
        <w:rPr>
          <w:rFonts w:ascii="Times New Roman" w:hAnsi="Times New Roman" w:cs="Times New Roman"/>
          <w:sz w:val="18"/>
          <w:szCs w:val="18"/>
        </w:rPr>
        <w:t>«____» ___________________20</w:t>
      </w:r>
      <w:r w:rsidR="00B87E3A">
        <w:rPr>
          <w:rFonts w:ascii="Times New Roman" w:hAnsi="Times New Roman" w:cs="Times New Roman"/>
          <w:sz w:val="18"/>
          <w:szCs w:val="18"/>
        </w:rPr>
        <w:t>2</w:t>
      </w:r>
      <w:r w:rsidR="00B829DC">
        <w:rPr>
          <w:rFonts w:ascii="Times New Roman" w:hAnsi="Times New Roman" w:cs="Times New Roman"/>
          <w:sz w:val="18"/>
          <w:szCs w:val="18"/>
        </w:rPr>
        <w:t>___г.</w:t>
      </w:r>
      <w:r w:rsidR="00B829DC">
        <w:rPr>
          <w:rFonts w:ascii="Times New Roman" w:hAnsi="Times New Roman" w:cs="Times New Roman"/>
          <w:sz w:val="18"/>
          <w:szCs w:val="18"/>
        </w:rPr>
        <w:tab/>
        <w:t xml:space="preserve"> </w:t>
      </w:r>
      <w:r w:rsidR="00B829DC">
        <w:rPr>
          <w:rFonts w:ascii="Times New Roman" w:hAnsi="Times New Roman" w:cs="Times New Roman"/>
          <w:sz w:val="18"/>
          <w:szCs w:val="18"/>
        </w:rPr>
        <w:tab/>
      </w:r>
      <w:r w:rsidR="007E4CF7">
        <w:rPr>
          <w:rFonts w:ascii="Times New Roman" w:hAnsi="Times New Roman" w:cs="Times New Roman"/>
          <w:sz w:val="18"/>
          <w:szCs w:val="18"/>
        </w:rPr>
        <w:t xml:space="preserve"> </w:t>
      </w:r>
      <w:r>
        <w:rPr>
          <w:rFonts w:ascii="Times New Roman" w:hAnsi="Times New Roman" w:cs="Times New Roman"/>
          <w:sz w:val="18"/>
          <w:szCs w:val="18"/>
        </w:rPr>
        <w:t>_____________________</w:t>
      </w:r>
      <w:r w:rsidR="00B829DC">
        <w:rPr>
          <w:rFonts w:ascii="Times New Roman" w:hAnsi="Times New Roman" w:cs="Times New Roman"/>
          <w:sz w:val="18"/>
          <w:szCs w:val="18"/>
        </w:rPr>
        <w:t xml:space="preserve"> / ____________________________</w:t>
      </w:r>
    </w:p>
    <w:p w:rsidR="00EC584D" w:rsidRPr="00EC584D" w:rsidRDefault="00B829DC" w:rsidP="00A87986">
      <w:pPr>
        <w:spacing w:after="0" w:line="240" w:lineRule="auto"/>
        <w:ind w:left="-142"/>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EC584D" w:rsidRPr="00167258">
        <w:rPr>
          <w:rFonts w:ascii="Times New Roman" w:hAnsi="Times New Roman" w:cs="Times New Roman"/>
          <w:sz w:val="14"/>
          <w:szCs w:val="18"/>
        </w:rPr>
        <w:t>(</w:t>
      </w:r>
      <w:proofErr w:type="gramStart"/>
      <w:r w:rsidR="00EC584D" w:rsidRPr="00167258">
        <w:rPr>
          <w:rFonts w:ascii="Times New Roman" w:hAnsi="Times New Roman" w:cs="Times New Roman"/>
          <w:sz w:val="14"/>
          <w:szCs w:val="18"/>
        </w:rPr>
        <w:t>подпись)</w:t>
      </w:r>
      <w:r w:rsidR="00167258">
        <w:rPr>
          <w:rFonts w:ascii="Times New Roman" w:hAnsi="Times New Roman" w:cs="Times New Roman"/>
          <w:sz w:val="12"/>
          <w:szCs w:val="18"/>
        </w:rPr>
        <w:t xml:space="preserve">   </w:t>
      </w:r>
      <w:proofErr w:type="gramEnd"/>
      <w:r w:rsidR="00167258">
        <w:rPr>
          <w:rFonts w:ascii="Times New Roman" w:hAnsi="Times New Roman" w:cs="Times New Roman"/>
          <w:sz w:val="12"/>
          <w:szCs w:val="18"/>
        </w:rPr>
        <w:t xml:space="preserve">                                   </w:t>
      </w:r>
      <w:r w:rsidRPr="00167258">
        <w:rPr>
          <w:rFonts w:ascii="Times New Roman" w:hAnsi="Times New Roman" w:cs="Times New Roman"/>
          <w:sz w:val="12"/>
          <w:szCs w:val="18"/>
        </w:rPr>
        <w:t xml:space="preserve">            </w:t>
      </w:r>
      <w:r w:rsidRPr="00167258">
        <w:rPr>
          <w:rFonts w:ascii="Times New Roman" w:hAnsi="Times New Roman" w:cs="Times New Roman"/>
          <w:sz w:val="14"/>
          <w:szCs w:val="18"/>
        </w:rPr>
        <w:t>(Фамилия И.О.)</w:t>
      </w:r>
    </w:p>
    <w:sectPr w:rsidR="00EC584D" w:rsidRPr="00EC584D" w:rsidSect="006A7F23">
      <w:pgSz w:w="11906" w:h="16838"/>
      <w:pgMar w:top="426" w:right="566"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4B"/>
    <w:rsid w:val="0003568E"/>
    <w:rsid w:val="00055C58"/>
    <w:rsid w:val="0006485F"/>
    <w:rsid w:val="00065844"/>
    <w:rsid w:val="0007112C"/>
    <w:rsid w:val="00073611"/>
    <w:rsid w:val="00096CBE"/>
    <w:rsid w:val="000B368F"/>
    <w:rsid w:val="000C5DFE"/>
    <w:rsid w:val="001040D4"/>
    <w:rsid w:val="00112F86"/>
    <w:rsid w:val="00134661"/>
    <w:rsid w:val="00140477"/>
    <w:rsid w:val="00167258"/>
    <w:rsid w:val="001722D9"/>
    <w:rsid w:val="00185F17"/>
    <w:rsid w:val="00186BD2"/>
    <w:rsid w:val="001960E5"/>
    <w:rsid w:val="001B78AB"/>
    <w:rsid w:val="001D6F71"/>
    <w:rsid w:val="001E40EF"/>
    <w:rsid w:val="00216455"/>
    <w:rsid w:val="00224064"/>
    <w:rsid w:val="00275C11"/>
    <w:rsid w:val="00277178"/>
    <w:rsid w:val="00295A53"/>
    <w:rsid w:val="002A460D"/>
    <w:rsid w:val="002E537B"/>
    <w:rsid w:val="003244B4"/>
    <w:rsid w:val="00376A83"/>
    <w:rsid w:val="00383FB4"/>
    <w:rsid w:val="003F0D2F"/>
    <w:rsid w:val="003F1E5F"/>
    <w:rsid w:val="003F5FEF"/>
    <w:rsid w:val="0042402A"/>
    <w:rsid w:val="00430428"/>
    <w:rsid w:val="00470DD0"/>
    <w:rsid w:val="00484B6D"/>
    <w:rsid w:val="00494601"/>
    <w:rsid w:val="004C2137"/>
    <w:rsid w:val="00595C66"/>
    <w:rsid w:val="005C5FCC"/>
    <w:rsid w:val="005E2B1D"/>
    <w:rsid w:val="00603D6D"/>
    <w:rsid w:val="00633AB2"/>
    <w:rsid w:val="006535C4"/>
    <w:rsid w:val="0065527D"/>
    <w:rsid w:val="006A0138"/>
    <w:rsid w:val="006A7F23"/>
    <w:rsid w:val="00705F62"/>
    <w:rsid w:val="00726501"/>
    <w:rsid w:val="007706F2"/>
    <w:rsid w:val="00773D7B"/>
    <w:rsid w:val="007B7031"/>
    <w:rsid w:val="007C5CBC"/>
    <w:rsid w:val="007C6ED7"/>
    <w:rsid w:val="007D3008"/>
    <w:rsid w:val="007E2E3F"/>
    <w:rsid w:val="007E4CF7"/>
    <w:rsid w:val="007F0D60"/>
    <w:rsid w:val="00821B0E"/>
    <w:rsid w:val="00826CD4"/>
    <w:rsid w:val="00840A91"/>
    <w:rsid w:val="008637DD"/>
    <w:rsid w:val="008647F6"/>
    <w:rsid w:val="008825DA"/>
    <w:rsid w:val="008833C8"/>
    <w:rsid w:val="008B08E8"/>
    <w:rsid w:val="00940749"/>
    <w:rsid w:val="00957BCB"/>
    <w:rsid w:val="00960020"/>
    <w:rsid w:val="0097527D"/>
    <w:rsid w:val="009874C0"/>
    <w:rsid w:val="00995A52"/>
    <w:rsid w:val="009969DD"/>
    <w:rsid w:val="009F7177"/>
    <w:rsid w:val="00A05B56"/>
    <w:rsid w:val="00A14DC4"/>
    <w:rsid w:val="00A27A5F"/>
    <w:rsid w:val="00A45AC6"/>
    <w:rsid w:val="00A87986"/>
    <w:rsid w:val="00AA7072"/>
    <w:rsid w:val="00AF55A6"/>
    <w:rsid w:val="00B829DC"/>
    <w:rsid w:val="00B82F91"/>
    <w:rsid w:val="00B8343B"/>
    <w:rsid w:val="00B87E3A"/>
    <w:rsid w:val="00BB249A"/>
    <w:rsid w:val="00BC372B"/>
    <w:rsid w:val="00BE0ECB"/>
    <w:rsid w:val="00C03E3F"/>
    <w:rsid w:val="00C47344"/>
    <w:rsid w:val="00C7161D"/>
    <w:rsid w:val="00C95AD3"/>
    <w:rsid w:val="00C9740F"/>
    <w:rsid w:val="00CD1EAD"/>
    <w:rsid w:val="00CD3EB2"/>
    <w:rsid w:val="00CE7DAE"/>
    <w:rsid w:val="00CF2251"/>
    <w:rsid w:val="00CF5843"/>
    <w:rsid w:val="00D10AF5"/>
    <w:rsid w:val="00D31961"/>
    <w:rsid w:val="00D37060"/>
    <w:rsid w:val="00D47F90"/>
    <w:rsid w:val="00D57E4B"/>
    <w:rsid w:val="00D81AB0"/>
    <w:rsid w:val="00D91F5E"/>
    <w:rsid w:val="00DB119E"/>
    <w:rsid w:val="00DC1171"/>
    <w:rsid w:val="00DD0418"/>
    <w:rsid w:val="00DD5F47"/>
    <w:rsid w:val="00DE1BC3"/>
    <w:rsid w:val="00DF3127"/>
    <w:rsid w:val="00E27E7A"/>
    <w:rsid w:val="00E3453D"/>
    <w:rsid w:val="00E35775"/>
    <w:rsid w:val="00E46428"/>
    <w:rsid w:val="00E753F8"/>
    <w:rsid w:val="00E82EF8"/>
    <w:rsid w:val="00E87382"/>
    <w:rsid w:val="00EA267C"/>
    <w:rsid w:val="00EA2C20"/>
    <w:rsid w:val="00EB2ED4"/>
    <w:rsid w:val="00EB7755"/>
    <w:rsid w:val="00EC584D"/>
    <w:rsid w:val="00ED6F13"/>
    <w:rsid w:val="00EF205F"/>
    <w:rsid w:val="00EF22BF"/>
    <w:rsid w:val="00EF7BC8"/>
    <w:rsid w:val="00F154BC"/>
    <w:rsid w:val="00F43688"/>
    <w:rsid w:val="00F44602"/>
    <w:rsid w:val="00F61E0A"/>
    <w:rsid w:val="00F655A4"/>
    <w:rsid w:val="00F92E3F"/>
    <w:rsid w:val="00F96119"/>
    <w:rsid w:val="00FA5D54"/>
    <w:rsid w:val="00FD10FC"/>
    <w:rsid w:val="00FF5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1931"/>
  <w15:docId w15:val="{A753A1AA-5FF4-41B0-84DB-CB511765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58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844"/>
    <w:rPr>
      <w:rFonts w:ascii="Tahoma" w:hAnsi="Tahoma" w:cs="Tahoma"/>
      <w:sz w:val="16"/>
      <w:szCs w:val="16"/>
    </w:rPr>
  </w:style>
  <w:style w:type="character" w:styleId="a6">
    <w:name w:val="annotation reference"/>
    <w:basedOn w:val="a0"/>
    <w:uiPriority w:val="99"/>
    <w:semiHidden/>
    <w:unhideWhenUsed/>
    <w:rsid w:val="007C6ED7"/>
    <w:rPr>
      <w:sz w:val="16"/>
      <w:szCs w:val="16"/>
    </w:rPr>
  </w:style>
  <w:style w:type="paragraph" w:styleId="a7">
    <w:name w:val="annotation text"/>
    <w:basedOn w:val="a"/>
    <w:link w:val="a8"/>
    <w:uiPriority w:val="99"/>
    <w:semiHidden/>
    <w:unhideWhenUsed/>
    <w:rsid w:val="007C6ED7"/>
    <w:pPr>
      <w:spacing w:line="240" w:lineRule="auto"/>
    </w:pPr>
    <w:rPr>
      <w:sz w:val="20"/>
      <w:szCs w:val="20"/>
    </w:rPr>
  </w:style>
  <w:style w:type="character" w:customStyle="1" w:styleId="a8">
    <w:name w:val="Текст примечания Знак"/>
    <w:basedOn w:val="a0"/>
    <w:link w:val="a7"/>
    <w:uiPriority w:val="99"/>
    <w:semiHidden/>
    <w:rsid w:val="007C6ED7"/>
    <w:rPr>
      <w:sz w:val="20"/>
      <w:szCs w:val="20"/>
    </w:rPr>
  </w:style>
  <w:style w:type="paragraph" w:styleId="a9">
    <w:name w:val="annotation subject"/>
    <w:basedOn w:val="a7"/>
    <w:next w:val="a7"/>
    <w:link w:val="aa"/>
    <w:uiPriority w:val="99"/>
    <w:semiHidden/>
    <w:unhideWhenUsed/>
    <w:rsid w:val="007C6ED7"/>
    <w:rPr>
      <w:b/>
      <w:bCs/>
    </w:rPr>
  </w:style>
  <w:style w:type="character" w:customStyle="1" w:styleId="aa">
    <w:name w:val="Тема примечания Знак"/>
    <w:basedOn w:val="a8"/>
    <w:link w:val="a9"/>
    <w:uiPriority w:val="99"/>
    <w:semiHidden/>
    <w:rsid w:val="007C6E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D4DEC-F0AD-4E7B-A43F-9E57AF96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906</Words>
  <Characters>5169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 Анна Аркадьевна</dc:creator>
  <cp:lastModifiedBy>Стерликова Светлана Ивановна</cp:lastModifiedBy>
  <cp:revision>292</cp:revision>
  <cp:lastPrinted>2020-09-28T09:40:00Z</cp:lastPrinted>
  <dcterms:created xsi:type="dcterms:W3CDTF">2023-08-31T15:06:00Z</dcterms:created>
  <dcterms:modified xsi:type="dcterms:W3CDTF">2023-08-31T15:54:00Z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