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43B" w14:textId="77777777" w:rsidR="0053460C" w:rsidRDefault="0053460C" w:rsidP="00534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F3E23">
        <w:rPr>
          <w:rFonts w:ascii="Times New Roman" w:hAnsi="Times New Roman"/>
          <w:b/>
          <w:sz w:val="28"/>
          <w:szCs w:val="28"/>
        </w:rPr>
        <w:t>Контрольные вопросы для проведения текущего контроля и промежуточной аттестации по итогам освоения дисциплины</w:t>
      </w:r>
    </w:p>
    <w:p w14:paraId="52DC9FFE" w14:textId="77777777" w:rsidR="0053460C" w:rsidRDefault="0053460C" w:rsidP="0053460C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z w:val="28"/>
          <w:szCs w:val="28"/>
        </w:rPr>
        <w:t xml:space="preserve">ятие экологической безопасности. </w:t>
      </w:r>
      <w:r w:rsidRPr="00CF68EE">
        <w:rPr>
          <w:rFonts w:ascii="Times New Roman" w:hAnsi="Times New Roman"/>
          <w:sz w:val="28"/>
          <w:szCs w:val="28"/>
        </w:rPr>
        <w:t xml:space="preserve">Место экологической безопасности в системе национальной безопасности России. </w:t>
      </w:r>
    </w:p>
    <w:p w14:paraId="74F2B4D4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Экологическая безопасность как институт российского экологического права. Соотношение понятий </w:t>
      </w:r>
      <w:r>
        <w:rPr>
          <w:rFonts w:ascii="Times New Roman" w:hAnsi="Times New Roman"/>
          <w:sz w:val="28"/>
          <w:szCs w:val="28"/>
        </w:rPr>
        <w:t>«</w:t>
      </w:r>
      <w:r w:rsidRPr="00CF68EE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</w:t>
      </w:r>
      <w:r w:rsidRPr="00CF68E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CF68EE">
        <w:rPr>
          <w:rFonts w:ascii="Times New Roman" w:hAnsi="Times New Roman"/>
          <w:sz w:val="28"/>
          <w:szCs w:val="28"/>
        </w:rPr>
        <w:t>экологическая безопасность</w:t>
      </w:r>
      <w:r>
        <w:rPr>
          <w:rFonts w:ascii="Times New Roman" w:hAnsi="Times New Roman"/>
          <w:sz w:val="28"/>
          <w:szCs w:val="28"/>
        </w:rPr>
        <w:t>»</w:t>
      </w:r>
      <w:r w:rsidRPr="00CF68EE">
        <w:rPr>
          <w:rFonts w:ascii="Times New Roman" w:hAnsi="Times New Roman"/>
          <w:sz w:val="28"/>
          <w:szCs w:val="28"/>
        </w:rPr>
        <w:t>.</w:t>
      </w:r>
    </w:p>
    <w:p w14:paraId="1E1015E4" w14:textId="77777777" w:rsidR="0053460C" w:rsidRPr="00CF68EE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Понятие и принципы экологической безопасности в международном и зарубежном экологическом праве.</w:t>
      </w:r>
    </w:p>
    <w:p w14:paraId="6A247C74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Конституционные основы экологической безопасности. Федеральный Конституционный закон «О чрезвычайном положении» как основа правового обеспечения эколо</w:t>
      </w:r>
      <w:r>
        <w:rPr>
          <w:rFonts w:ascii="Times New Roman" w:hAnsi="Times New Roman"/>
          <w:sz w:val="28"/>
          <w:szCs w:val="28"/>
        </w:rPr>
        <w:t>гической безопасности.</w:t>
      </w:r>
    </w:p>
    <w:p w14:paraId="14C769ED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Роль и место доктрины в формировании законодательства об экологической безопасности. Роль и место документов стратегического планирования в обеспечении экологической безопасности.</w:t>
      </w:r>
    </w:p>
    <w:p w14:paraId="41375F45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F68EE">
        <w:rPr>
          <w:rFonts w:ascii="Times New Roman" w:hAnsi="Times New Roman"/>
          <w:sz w:val="28"/>
          <w:szCs w:val="28"/>
        </w:rPr>
        <w:t>сточники правового обеспечения экологической безопасности. Значение Федерального закона «Об охране окружающей среды» в системе обеспечения экологической безопасности.</w:t>
      </w:r>
    </w:p>
    <w:p w14:paraId="044EC06C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Роль технического регулирования, в т.ч. технических регламентов, в обеспечении экологической безопасности.</w:t>
      </w:r>
    </w:p>
    <w:p w14:paraId="5C38A75B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Основные принципы</w:t>
      </w:r>
      <w:r>
        <w:rPr>
          <w:rFonts w:ascii="Times New Roman" w:hAnsi="Times New Roman"/>
          <w:sz w:val="28"/>
          <w:szCs w:val="28"/>
        </w:rPr>
        <w:t>,</w:t>
      </w:r>
      <w:r w:rsidRPr="00CF68EE">
        <w:rPr>
          <w:rFonts w:ascii="Times New Roman" w:hAnsi="Times New Roman"/>
          <w:sz w:val="28"/>
          <w:szCs w:val="28"/>
        </w:rPr>
        <w:t xml:space="preserve"> и задачи </w:t>
      </w:r>
      <w:r>
        <w:rPr>
          <w:rFonts w:ascii="Times New Roman" w:hAnsi="Times New Roman"/>
          <w:sz w:val="28"/>
          <w:szCs w:val="28"/>
        </w:rPr>
        <w:t xml:space="preserve">и функции </w:t>
      </w:r>
      <w:r w:rsidRPr="00CF68EE">
        <w:rPr>
          <w:rFonts w:ascii="Times New Roman" w:hAnsi="Times New Roman"/>
          <w:sz w:val="28"/>
          <w:szCs w:val="28"/>
        </w:rPr>
        <w:t>государственного управления в сфере обеспечения экологической безопасности. Система и полномочия органов, осуществляющих государственное управление в сфере обеспечения экологической безопасности.</w:t>
      </w:r>
    </w:p>
    <w:p w14:paraId="047929C6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Понятие и виды экологических рисков. Современные концепции приемлемого риска. Понятия </w:t>
      </w:r>
      <w:proofErr w:type="spellStart"/>
      <w:r w:rsidRPr="00CF68EE">
        <w:rPr>
          <w:rFonts w:ascii="Times New Roman" w:hAnsi="Times New Roman"/>
          <w:sz w:val="28"/>
          <w:szCs w:val="28"/>
        </w:rPr>
        <w:t>высокорисковой</w:t>
      </w:r>
      <w:proofErr w:type="spellEnd"/>
      <w:r w:rsidRPr="00CF68EE">
        <w:rPr>
          <w:rFonts w:ascii="Times New Roman" w:hAnsi="Times New Roman"/>
          <w:sz w:val="28"/>
          <w:szCs w:val="28"/>
        </w:rPr>
        <w:t xml:space="preserve"> деятельности и </w:t>
      </w:r>
      <w:proofErr w:type="spellStart"/>
      <w:r>
        <w:rPr>
          <w:rFonts w:ascii="Times New Roman" w:hAnsi="Times New Roman"/>
          <w:sz w:val="28"/>
          <w:szCs w:val="28"/>
        </w:rPr>
        <w:t>высокорискового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объекта.</w:t>
      </w:r>
    </w:p>
    <w:p w14:paraId="374450FF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Роль стратегического планирования в регулировании </w:t>
      </w:r>
      <w:proofErr w:type="spellStart"/>
      <w:r w:rsidRPr="00CF68EE">
        <w:rPr>
          <w:rFonts w:ascii="Times New Roman" w:hAnsi="Times New Roman"/>
          <w:sz w:val="28"/>
          <w:szCs w:val="28"/>
        </w:rPr>
        <w:t>высокорисковой</w:t>
      </w:r>
      <w:proofErr w:type="spellEnd"/>
      <w:r w:rsidRPr="00CF68EE">
        <w:rPr>
          <w:rFonts w:ascii="Times New Roman" w:hAnsi="Times New Roman"/>
          <w:sz w:val="28"/>
          <w:szCs w:val="28"/>
        </w:rPr>
        <w:t xml:space="preserve"> деятельности. Законодательное регулирование деятельности, связанной с повышенными рисками для здоровья человека и окру</w:t>
      </w:r>
      <w:r>
        <w:rPr>
          <w:rFonts w:ascii="Times New Roman" w:hAnsi="Times New Roman"/>
          <w:sz w:val="28"/>
          <w:szCs w:val="28"/>
        </w:rPr>
        <w:t>жающей среды.</w:t>
      </w:r>
    </w:p>
    <w:p w14:paraId="52E405BA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Роль оценки воздействия и экологической экспертизы в предотвращении и минимизации экологических рисков.</w:t>
      </w:r>
    </w:p>
    <w:p w14:paraId="10BC882A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Порядок отнесения деятельности и (или) производственных объектов к определенной категории риска или определенному классу (категории) опасности. Виды и порядок организации государственного контроля (надзора), которые осуществляются с применением риск-ориентированного подхода. </w:t>
      </w:r>
    </w:p>
    <w:p w14:paraId="2BC073B3" w14:textId="77777777" w:rsidR="0053460C" w:rsidRPr="00CF68EE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Страхование ответственности за причинение вреда при эксплуатации опасного производственного объекта.</w:t>
      </w:r>
    </w:p>
    <w:p w14:paraId="11235599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68EE">
        <w:rPr>
          <w:rFonts w:ascii="Times New Roman" w:hAnsi="Times New Roman"/>
          <w:sz w:val="28"/>
          <w:szCs w:val="28"/>
        </w:rPr>
        <w:t>Высокорисковые</w:t>
      </w:r>
      <w:proofErr w:type="spellEnd"/>
      <w:r w:rsidRPr="00CF68EE">
        <w:rPr>
          <w:rFonts w:ascii="Times New Roman" w:hAnsi="Times New Roman"/>
          <w:sz w:val="28"/>
          <w:szCs w:val="28"/>
        </w:rPr>
        <w:t xml:space="preserve"> объекты ТЭК. Экологические риски, связанные со строительством, реконструкцией, эксплуатацией, консервацией и ликви</w:t>
      </w:r>
      <w:r>
        <w:rPr>
          <w:rFonts w:ascii="Times New Roman" w:hAnsi="Times New Roman"/>
          <w:sz w:val="28"/>
          <w:szCs w:val="28"/>
        </w:rPr>
        <w:t>дацией объектов ТЭК.</w:t>
      </w:r>
    </w:p>
    <w:p w14:paraId="13979192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Требования в области охраны окружающей среды при размещении, проектировании, строительстве, реконструкции, вводе в </w:t>
      </w:r>
      <w:r w:rsidRPr="00CF68EE">
        <w:rPr>
          <w:rFonts w:ascii="Times New Roman" w:hAnsi="Times New Roman"/>
          <w:sz w:val="28"/>
          <w:szCs w:val="28"/>
        </w:rPr>
        <w:lastRenderedPageBreak/>
        <w:t>эксплуатацию и эксплуатации объектов нефтегазодобывающих производств, объектов переработки, транспортировки, хранения и реализации нефти, газа и продуктов их пе</w:t>
      </w:r>
      <w:r>
        <w:rPr>
          <w:rFonts w:ascii="Times New Roman" w:hAnsi="Times New Roman"/>
          <w:sz w:val="28"/>
          <w:szCs w:val="28"/>
        </w:rPr>
        <w:t>реработки.</w:t>
      </w:r>
    </w:p>
    <w:p w14:paraId="38B8505A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Предупреждение производственных аварий на объектах ТЭК с тяжелыми экологическими последствия</w:t>
      </w:r>
      <w:r>
        <w:rPr>
          <w:rFonts w:ascii="Times New Roman" w:hAnsi="Times New Roman"/>
          <w:sz w:val="28"/>
          <w:szCs w:val="28"/>
        </w:rPr>
        <w:t>ми и устранение их последствий.</w:t>
      </w:r>
    </w:p>
    <w:p w14:paraId="11EF5D06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Силы и средства Единой государственной системы предупреждения и ликвидации чрезвычайных ситуаций, возникающих в результате функционирования объектов ТЭК</w:t>
      </w:r>
      <w:r>
        <w:rPr>
          <w:rFonts w:ascii="Times New Roman" w:hAnsi="Times New Roman"/>
          <w:sz w:val="28"/>
          <w:szCs w:val="28"/>
        </w:rPr>
        <w:t>.</w:t>
      </w:r>
    </w:p>
    <w:p w14:paraId="26D057DE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Планы действий в аварийных ситуациях на предприятиях ТЭК.</w:t>
      </w:r>
    </w:p>
    <w:p w14:paraId="21C7AB54" w14:textId="77777777" w:rsidR="0053460C" w:rsidRPr="00CF68EE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Мероприятия по предупреждению разливов нефти и нефтепродуктов в морской среде и их финансовое обеспечение.</w:t>
      </w:r>
    </w:p>
    <w:p w14:paraId="04047A87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Основания и порядок введения чрезвычайных ситуаций природного и техноген</w:t>
      </w:r>
      <w:r>
        <w:rPr>
          <w:rFonts w:ascii="Times New Roman" w:hAnsi="Times New Roman"/>
          <w:sz w:val="28"/>
          <w:szCs w:val="28"/>
        </w:rPr>
        <w:t>ного характера.</w:t>
      </w:r>
    </w:p>
    <w:p w14:paraId="3ADD4BAF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Понятие зоны чрезвычайной ситуации. Порядок определения границ зон чрезвычайных ситуаций и зон экстренного оповещения населен</w:t>
      </w:r>
      <w:r>
        <w:rPr>
          <w:rFonts w:ascii="Times New Roman" w:hAnsi="Times New Roman"/>
          <w:sz w:val="28"/>
          <w:szCs w:val="28"/>
        </w:rPr>
        <w:t>ия.</w:t>
      </w:r>
    </w:p>
    <w:p w14:paraId="56AD4CB8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Порядок управления территорией, на которой введено чрезвычайное положение. Меры ограничения, применяемые в условиях чрезвычайного положения при чрезвычайных ситуациях природного и техногенного характера. Мероприятия по жизнеобеспечению населения в усло</w:t>
      </w:r>
      <w:r>
        <w:rPr>
          <w:rFonts w:ascii="Times New Roman" w:hAnsi="Times New Roman"/>
          <w:sz w:val="28"/>
          <w:szCs w:val="28"/>
        </w:rPr>
        <w:t>виях чрезвычайного положения.</w:t>
      </w:r>
    </w:p>
    <w:p w14:paraId="51650802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bCs/>
          <w:iCs/>
          <w:sz w:val="28"/>
          <w:szCs w:val="28"/>
        </w:rPr>
        <w:t xml:space="preserve">Понятие ликвидации чрезвычайных ситуаций. </w:t>
      </w:r>
      <w:r w:rsidRPr="00CF68EE">
        <w:rPr>
          <w:rFonts w:ascii="Times New Roman" w:hAnsi="Times New Roman"/>
          <w:sz w:val="28"/>
          <w:szCs w:val="28"/>
        </w:rPr>
        <w:t>Порядок организации ликвидации чрезвычайной ситуации. Мероприятия по ликвида</w:t>
      </w:r>
      <w:r>
        <w:rPr>
          <w:rFonts w:ascii="Times New Roman" w:hAnsi="Times New Roman"/>
          <w:sz w:val="28"/>
          <w:szCs w:val="28"/>
        </w:rPr>
        <w:t>ции чрезвычайных ситуаций.</w:t>
      </w:r>
    </w:p>
    <w:p w14:paraId="2BF11469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Виды, о</w:t>
      </w:r>
      <w:r w:rsidRPr="00CF68EE">
        <w:rPr>
          <w:rFonts w:ascii="Times New Roman" w:hAnsi="Times New Roman"/>
          <w:bCs/>
          <w:sz w:val="28"/>
          <w:szCs w:val="28"/>
        </w:rPr>
        <w:t>рганизация и порядок проведения аварийно-спасательных работ.</w:t>
      </w:r>
    </w:p>
    <w:p w14:paraId="5AA8D842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bCs/>
          <w:iCs/>
          <w:sz w:val="28"/>
          <w:szCs w:val="28"/>
        </w:rPr>
        <w:t>Меры, направленные на снижение негативных последствий и ущерба при ликвидации чрезвычайной ситуации. Финансовые и материальные ресурсы и резервы для ликвидации чрезвычайных ситуаций.</w:t>
      </w:r>
    </w:p>
    <w:p w14:paraId="1A7D4D32" w14:textId="77777777" w:rsidR="0053460C" w:rsidRPr="00CF68EE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bCs/>
          <w:sz w:val="28"/>
          <w:szCs w:val="28"/>
        </w:rPr>
        <w:t>Паспорт безопасности территории субъекта Российской Федерации и муниципального образования.</w:t>
      </w:r>
    </w:p>
    <w:p w14:paraId="54073C3F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Понятие промышленной безопасности. Соотношение промышленной и экологической безопасности. Опасные производственные объекты: понятие и классификация.</w:t>
      </w:r>
    </w:p>
    <w:p w14:paraId="349F28DC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Требования промышленной безопасности к проектированию, строительству, реконструкции, капитальному ремонту, вводу в эксплуатацию, эксплуатации, техническому перевооружению, консервации и ликвидации опасного производственного объекта</w:t>
      </w:r>
      <w:r>
        <w:rPr>
          <w:rFonts w:ascii="Times New Roman" w:hAnsi="Times New Roman"/>
          <w:sz w:val="28"/>
          <w:szCs w:val="28"/>
        </w:rPr>
        <w:t>.</w:t>
      </w:r>
    </w:p>
    <w:p w14:paraId="58EF4FF2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Требования промышленной безопасности по готовности к действиям по локализации и ликвидации последствий аварии на опасном производственном объекте.</w:t>
      </w:r>
    </w:p>
    <w:p w14:paraId="6FDAD073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Деклара</w:t>
      </w:r>
      <w:r>
        <w:rPr>
          <w:rFonts w:ascii="Times New Roman" w:hAnsi="Times New Roman"/>
          <w:sz w:val="28"/>
          <w:szCs w:val="28"/>
        </w:rPr>
        <w:t>ция</w:t>
      </w:r>
      <w:r w:rsidRPr="00CF68EE">
        <w:rPr>
          <w:rFonts w:ascii="Times New Roman" w:hAnsi="Times New Roman"/>
          <w:sz w:val="28"/>
          <w:szCs w:val="28"/>
        </w:rPr>
        <w:t xml:space="preserve"> промышленной безопасности. Экспертиза промышленной безопасности.</w:t>
      </w:r>
    </w:p>
    <w:p w14:paraId="387BCE4E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Паспорт безопасности опасного объекта.</w:t>
      </w:r>
    </w:p>
    <w:p w14:paraId="00A64A00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lastRenderedPageBreak/>
        <w:t>Федеральный государственный надзор в области промышленной безопасности. Государственный надзор при строительстве, реконструкции опас</w:t>
      </w:r>
      <w:r>
        <w:rPr>
          <w:rFonts w:ascii="Times New Roman" w:hAnsi="Times New Roman"/>
          <w:sz w:val="28"/>
          <w:szCs w:val="28"/>
        </w:rPr>
        <w:t>ных производственных объектов.</w:t>
      </w:r>
    </w:p>
    <w:p w14:paraId="0671964E" w14:textId="77777777" w:rsidR="0053460C" w:rsidRPr="00CF68EE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Производственный контроль за соблюдением требований промышленной безопасности и управления промышленной безопасностью. Общественный контроль в области промышленной безопасности. </w:t>
      </w:r>
    </w:p>
    <w:p w14:paraId="4E9FD992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bCs/>
          <w:iCs/>
          <w:sz w:val="28"/>
          <w:szCs w:val="28"/>
        </w:rPr>
        <w:t xml:space="preserve">Понятие радиационной безопасности. Соотношение радиационной безопасности и экологической безопасности. </w:t>
      </w:r>
      <w:r w:rsidRPr="00CF68EE">
        <w:rPr>
          <w:rFonts w:ascii="Times New Roman" w:hAnsi="Times New Roman"/>
          <w:sz w:val="28"/>
          <w:szCs w:val="28"/>
        </w:rPr>
        <w:t>Основы государственной политики в области обеспечения ядерной и радиационной безо</w:t>
      </w:r>
      <w:r>
        <w:rPr>
          <w:rFonts w:ascii="Times New Roman" w:hAnsi="Times New Roman"/>
          <w:sz w:val="28"/>
          <w:szCs w:val="28"/>
        </w:rPr>
        <w:t>пасности.</w:t>
      </w:r>
    </w:p>
    <w:p w14:paraId="656A93F4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Требования в области охраны окружающей среды при размещении, проектировании, строительстве, реконструкции, вводе в эксплуатацию и эксплуатаци</w:t>
      </w:r>
      <w:r>
        <w:rPr>
          <w:rFonts w:ascii="Times New Roman" w:hAnsi="Times New Roman"/>
          <w:sz w:val="28"/>
          <w:szCs w:val="28"/>
        </w:rPr>
        <w:t xml:space="preserve">и объектов атомной энергетики. </w:t>
      </w:r>
      <w:r w:rsidRPr="00CF68EE">
        <w:rPr>
          <w:rFonts w:ascii="Times New Roman" w:hAnsi="Times New Roman"/>
          <w:sz w:val="28"/>
          <w:szCs w:val="28"/>
        </w:rPr>
        <w:t>Зонирование в районе размещения ядерной установки, радиационного источника или пункта хранения.</w:t>
      </w:r>
    </w:p>
    <w:p w14:paraId="44BAF765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Требования к обеспечению радиационной безопасности при обращении с источниками ионизирующего излучения. Требования в области охраны окружающей среды при использовании радиоактивных веществ и ядерных мате</w:t>
      </w:r>
      <w:r>
        <w:rPr>
          <w:rFonts w:ascii="Times New Roman" w:hAnsi="Times New Roman"/>
          <w:sz w:val="28"/>
          <w:szCs w:val="28"/>
        </w:rPr>
        <w:t>риалов.</w:t>
      </w:r>
    </w:p>
    <w:p w14:paraId="53B1ABEA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Обеспечение радиационной безопасност</w:t>
      </w:r>
      <w:r>
        <w:rPr>
          <w:rFonts w:ascii="Times New Roman" w:hAnsi="Times New Roman"/>
          <w:sz w:val="28"/>
          <w:szCs w:val="28"/>
        </w:rPr>
        <w:t>и при радиационной аварии.</w:t>
      </w:r>
    </w:p>
    <w:p w14:paraId="621D221F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Нормирование в области обеспечения радиационной безопасности. </w:t>
      </w:r>
    </w:p>
    <w:p w14:paraId="12B2F19B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Государственный мониторинг радиационной обстановки на т</w:t>
      </w:r>
      <w:r>
        <w:rPr>
          <w:rFonts w:ascii="Times New Roman" w:hAnsi="Times New Roman"/>
          <w:sz w:val="28"/>
          <w:szCs w:val="28"/>
        </w:rPr>
        <w:t>ерритории российской федерации.</w:t>
      </w:r>
    </w:p>
    <w:p w14:paraId="75EB81D3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Государственный учет и контроль ядерных материалов, радиоактивных веществ и радиоактивных отходов.</w:t>
      </w:r>
    </w:p>
    <w:p w14:paraId="66E07688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Основные требования по реабилитации </w:t>
      </w:r>
      <w:proofErr w:type="spellStart"/>
      <w:r w:rsidRPr="00CF68EE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CF68EE">
        <w:rPr>
          <w:rFonts w:ascii="Times New Roman" w:hAnsi="Times New Roman"/>
          <w:sz w:val="28"/>
          <w:szCs w:val="28"/>
        </w:rPr>
        <w:t xml:space="preserve"> загряз</w:t>
      </w:r>
      <w:r>
        <w:rPr>
          <w:rFonts w:ascii="Times New Roman" w:hAnsi="Times New Roman"/>
          <w:sz w:val="28"/>
          <w:szCs w:val="28"/>
        </w:rPr>
        <w:t>ненных участков территории.</w:t>
      </w:r>
    </w:p>
    <w:p w14:paraId="4C303B6A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Основные требования в области обращения с радио</w:t>
      </w:r>
      <w:r>
        <w:rPr>
          <w:rFonts w:ascii="Times New Roman" w:hAnsi="Times New Roman"/>
          <w:sz w:val="28"/>
          <w:szCs w:val="28"/>
        </w:rPr>
        <w:t>активными отходами.</w:t>
      </w:r>
    </w:p>
    <w:p w14:paraId="71641C95" w14:textId="77777777" w:rsidR="0053460C" w:rsidRPr="00CF68EE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Федеральный государственный надзор в области использования атомной энергии. Производственный и общественный контроль за обеспечением радиационной безопасности.</w:t>
      </w:r>
    </w:p>
    <w:p w14:paraId="28A9807C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Основы государственной политики в области обеспечения химической и биологической безопасности РФ.</w:t>
      </w:r>
    </w:p>
    <w:p w14:paraId="09B2CE5F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bCs/>
          <w:iCs/>
          <w:sz w:val="28"/>
          <w:szCs w:val="28"/>
        </w:rPr>
        <w:t>Понятие химической безопасности. Соотношение химической безопасности и экологической безопасности.</w:t>
      </w:r>
    </w:p>
    <w:p w14:paraId="2BA3C444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Требования в области охраны окружающей среды при производстве, обращении и обезвреживании потенциал</w:t>
      </w:r>
      <w:r>
        <w:rPr>
          <w:rFonts w:ascii="Times New Roman" w:hAnsi="Times New Roman"/>
          <w:sz w:val="28"/>
          <w:szCs w:val="28"/>
        </w:rPr>
        <w:t>ьно опасных химических веществ.</w:t>
      </w:r>
    </w:p>
    <w:p w14:paraId="44AD2F8E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Правовое регулирование в области хранения, перевозки и уничтожения химического оружия</w:t>
      </w:r>
      <w:r>
        <w:rPr>
          <w:rFonts w:ascii="Times New Roman" w:hAnsi="Times New Roman"/>
          <w:sz w:val="28"/>
          <w:szCs w:val="28"/>
        </w:rPr>
        <w:t>.</w:t>
      </w:r>
    </w:p>
    <w:p w14:paraId="43064609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Требования в области охраны окружающей среды при использовании химических веществ в сельском хозяйстве и лесном хозяйстве.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8EE">
        <w:rPr>
          <w:rFonts w:ascii="Times New Roman" w:hAnsi="Times New Roman"/>
          <w:sz w:val="28"/>
          <w:szCs w:val="28"/>
        </w:rPr>
        <w:lastRenderedPageBreak/>
        <w:t>Правовое регулирование в области хранения, перевозки и уничтожения химического оружия, а также в области безопасного обращения с пестицидами и агрохимика</w:t>
      </w:r>
      <w:r>
        <w:rPr>
          <w:rFonts w:ascii="Times New Roman" w:hAnsi="Times New Roman"/>
          <w:sz w:val="28"/>
          <w:szCs w:val="28"/>
        </w:rPr>
        <w:t>тами.</w:t>
      </w:r>
    </w:p>
    <w:p w14:paraId="62B98CE0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>Основные требования в области обращения с отходами производства и потребления, содержащими потенциально опасные химические вещества.</w:t>
      </w:r>
    </w:p>
    <w:p w14:paraId="035E63C4" w14:textId="77777777" w:rsidR="0053460C" w:rsidRPr="00CF68EE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F68EE">
        <w:rPr>
          <w:rFonts w:ascii="Times New Roman" w:hAnsi="Times New Roman"/>
          <w:sz w:val="28"/>
          <w:szCs w:val="28"/>
        </w:rPr>
        <w:t xml:space="preserve">Государственное регулирование обращения </w:t>
      </w:r>
      <w:proofErr w:type="spellStart"/>
      <w:r w:rsidRPr="00CF68EE">
        <w:rPr>
          <w:rFonts w:ascii="Times New Roman" w:hAnsi="Times New Roman"/>
          <w:sz w:val="28"/>
          <w:szCs w:val="28"/>
        </w:rPr>
        <w:t>озоноразрушающих</w:t>
      </w:r>
      <w:proofErr w:type="spellEnd"/>
      <w:r w:rsidRPr="00CF68EE">
        <w:rPr>
          <w:rFonts w:ascii="Times New Roman" w:hAnsi="Times New Roman"/>
          <w:sz w:val="28"/>
          <w:szCs w:val="28"/>
        </w:rPr>
        <w:t xml:space="preserve"> веществ.</w:t>
      </w:r>
    </w:p>
    <w:p w14:paraId="57260961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</w:pPr>
      <w:r w:rsidRPr="00CF68EE">
        <w:rPr>
          <w:rFonts w:ascii="Times New Roman" w:hAnsi="Times New Roman"/>
          <w:bCs/>
          <w:iCs/>
          <w:sz w:val="28"/>
          <w:szCs w:val="28"/>
        </w:rPr>
        <w:t>Понятие биологической безопасности. Соотношение биологической безопасности и экологической безопасности.</w:t>
      </w:r>
    </w:p>
    <w:p w14:paraId="6942AA66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</w:pPr>
      <w:r w:rsidRPr="00CF68EE">
        <w:rPr>
          <w:rFonts w:ascii="Times New Roman" w:hAnsi="Times New Roman"/>
          <w:sz w:val="28"/>
          <w:szCs w:val="28"/>
        </w:rPr>
        <w:t>Требования в области охраны окружающей среды от негативного биологического воздействия, в т.ч. при производстве, обращении и обезвреживании потенциально опасных биологических веществ и микро</w:t>
      </w:r>
      <w:r>
        <w:rPr>
          <w:rFonts w:ascii="Times New Roman" w:hAnsi="Times New Roman"/>
          <w:sz w:val="28"/>
          <w:szCs w:val="28"/>
        </w:rPr>
        <w:t>организмов.</w:t>
      </w:r>
    </w:p>
    <w:p w14:paraId="3D8FF4EE" w14:textId="77777777" w:rsidR="0053460C" w:rsidRPr="00F52BCD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</w:pPr>
      <w:r w:rsidRPr="00CF68EE">
        <w:rPr>
          <w:rFonts w:ascii="Times New Roman" w:hAnsi="Times New Roman"/>
          <w:sz w:val="28"/>
          <w:szCs w:val="28"/>
        </w:rPr>
        <w:t>Основные требования в области обращения с отходами производства и потребления, содержащими потенциально опасные биологические вещества и микроорганизмы (в т.ч. с ме</w:t>
      </w:r>
      <w:r>
        <w:rPr>
          <w:rFonts w:ascii="Times New Roman" w:hAnsi="Times New Roman"/>
          <w:sz w:val="28"/>
          <w:szCs w:val="28"/>
        </w:rPr>
        <w:t>дицинскими отходами).</w:t>
      </w:r>
    </w:p>
    <w:p w14:paraId="56B41B30" w14:textId="77777777" w:rsidR="0053460C" w:rsidRDefault="0053460C" w:rsidP="0053460C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</w:pPr>
      <w:r w:rsidRPr="00CF68EE">
        <w:rPr>
          <w:rFonts w:ascii="Times New Roman" w:hAnsi="Times New Roman"/>
          <w:sz w:val="28"/>
          <w:szCs w:val="28"/>
        </w:rPr>
        <w:t xml:space="preserve">Обеспечение экологической безопасности при осуществлении генно-инженерной деятельности. </w:t>
      </w:r>
    </w:p>
    <w:p w14:paraId="27C37594" w14:textId="77777777" w:rsidR="0082777F" w:rsidRDefault="0082777F"/>
    <w:sectPr w:rsidR="0082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D0113"/>
    <w:multiLevelType w:val="hybridMultilevel"/>
    <w:tmpl w:val="E4F41958"/>
    <w:lvl w:ilvl="0" w:tplc="B442ED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7F"/>
    <w:rsid w:val="0053460C"/>
    <w:rsid w:val="008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74BED-5403-43C3-B92C-D85F8C8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Дойников Павел Игоревич</dc:creator>
  <cp:keywords/>
  <dc:description/>
  <cp:lastModifiedBy>Дойников Павел Игоревич</cp:lastModifiedBy>
  <cp:revision>2</cp:revision>
  <dcterms:created xsi:type="dcterms:W3CDTF">2022-12-29T16:07:00Z</dcterms:created>
  <dcterms:modified xsi:type="dcterms:W3CDTF">2022-12-29T16:08:00Z</dcterms:modified>
</cp:coreProperties>
</file>