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5809" w:rsidRPr="00705809" w:rsidRDefault="00705809" w:rsidP="0070580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5809">
        <w:rPr>
          <w:rFonts w:ascii="Times New Roman" w:hAnsi="Times New Roman" w:cs="Times New Roman"/>
          <w:b/>
          <w:sz w:val="28"/>
          <w:szCs w:val="28"/>
        </w:rPr>
        <w:t>Научно-исследовательская деятельность студентов. Роль Института</w:t>
      </w:r>
    </w:p>
    <w:p w:rsidR="00C22D47" w:rsidRDefault="00705809" w:rsidP="0070580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5809">
        <w:rPr>
          <w:rFonts w:ascii="Times New Roman" w:hAnsi="Times New Roman" w:cs="Times New Roman"/>
          <w:sz w:val="28"/>
          <w:szCs w:val="28"/>
        </w:rPr>
        <w:t>Научно-исследовательская работа студентов является важным направлением организации научной деятельност</w:t>
      </w:r>
      <w:r>
        <w:rPr>
          <w:rFonts w:ascii="Times New Roman" w:hAnsi="Times New Roman" w:cs="Times New Roman"/>
          <w:sz w:val="28"/>
          <w:szCs w:val="28"/>
        </w:rPr>
        <w:t>и Института судебных экспертиз, что отражено в Стратегии</w:t>
      </w:r>
      <w:r w:rsidRPr="00705809">
        <w:rPr>
          <w:rFonts w:ascii="Times New Roman" w:hAnsi="Times New Roman" w:cs="Times New Roman"/>
          <w:sz w:val="28"/>
          <w:szCs w:val="28"/>
        </w:rPr>
        <w:t xml:space="preserve"> развития Института</w:t>
      </w:r>
      <w:r>
        <w:rPr>
          <w:rFonts w:ascii="Times New Roman" w:hAnsi="Times New Roman" w:cs="Times New Roman"/>
          <w:sz w:val="28"/>
          <w:szCs w:val="28"/>
        </w:rPr>
        <w:t xml:space="preserve">. НИР 2021-2022 учебного года </w:t>
      </w:r>
      <w:r w:rsidR="00C22D47">
        <w:rPr>
          <w:rFonts w:ascii="Times New Roman" w:hAnsi="Times New Roman" w:cs="Times New Roman"/>
          <w:sz w:val="28"/>
          <w:szCs w:val="28"/>
        </w:rPr>
        <w:t>строилась на развитии</w:t>
      </w:r>
      <w:r w:rsidRPr="00705809">
        <w:rPr>
          <w:rFonts w:ascii="Times New Roman" w:hAnsi="Times New Roman" w:cs="Times New Roman"/>
          <w:sz w:val="28"/>
          <w:szCs w:val="28"/>
        </w:rPr>
        <w:t xml:space="preserve"> тех форм, которые уже хоро</w:t>
      </w:r>
      <w:r>
        <w:rPr>
          <w:rFonts w:ascii="Times New Roman" w:hAnsi="Times New Roman" w:cs="Times New Roman"/>
          <w:sz w:val="28"/>
          <w:szCs w:val="28"/>
        </w:rPr>
        <w:t>шо зарекомендова</w:t>
      </w:r>
      <w:r w:rsidRPr="00705809">
        <w:rPr>
          <w:rFonts w:ascii="Times New Roman" w:hAnsi="Times New Roman" w:cs="Times New Roman"/>
          <w:sz w:val="28"/>
          <w:szCs w:val="28"/>
        </w:rPr>
        <w:t>ли себя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C22D47">
        <w:rPr>
          <w:rFonts w:ascii="Times New Roman" w:hAnsi="Times New Roman" w:cs="Times New Roman"/>
          <w:sz w:val="28"/>
          <w:szCs w:val="28"/>
        </w:rPr>
        <w:t xml:space="preserve">круглые столы, студенческие конференции, </w:t>
      </w:r>
      <w:r w:rsidRPr="00705809">
        <w:rPr>
          <w:rFonts w:ascii="Times New Roman" w:hAnsi="Times New Roman" w:cs="Times New Roman"/>
          <w:sz w:val="28"/>
          <w:szCs w:val="28"/>
        </w:rPr>
        <w:t>Клуб экспертов-профессионалов (КЭП)</w:t>
      </w:r>
      <w:r w:rsidR="00C22D47">
        <w:rPr>
          <w:rFonts w:ascii="Times New Roman" w:hAnsi="Times New Roman" w:cs="Times New Roman"/>
          <w:sz w:val="28"/>
          <w:szCs w:val="28"/>
        </w:rPr>
        <w:t xml:space="preserve">, и на поиске новых направлений, связанных с более активным позиционирование специальности 40.05.03 (циклы встреч «Профессия – эксперт»), с деятельностью Лаборатории </w:t>
      </w:r>
      <w:proofErr w:type="spellStart"/>
      <w:r w:rsidR="00C22D47">
        <w:rPr>
          <w:rFonts w:ascii="Times New Roman" w:hAnsi="Times New Roman" w:cs="Times New Roman"/>
          <w:sz w:val="28"/>
          <w:szCs w:val="28"/>
        </w:rPr>
        <w:t>медиабезопасности</w:t>
      </w:r>
      <w:proofErr w:type="spellEnd"/>
      <w:r w:rsidR="00C22D4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05809" w:rsidRPr="00705809" w:rsidRDefault="00C22D47" w:rsidP="00C22D4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Были проведены мероприятия:</w:t>
      </w:r>
    </w:p>
    <w:p w:rsidR="00D25A10" w:rsidRPr="00C22D47" w:rsidRDefault="000839E4" w:rsidP="0070580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2D47">
        <w:rPr>
          <w:rFonts w:ascii="Times New Roman" w:hAnsi="Times New Roman" w:cs="Times New Roman"/>
          <w:b/>
          <w:sz w:val="28"/>
          <w:szCs w:val="28"/>
        </w:rPr>
        <w:t xml:space="preserve">Круглый стол на тему: «Проблемы судебно-экспертной деятельности в эпоху </w:t>
      </w:r>
      <w:proofErr w:type="spellStart"/>
      <w:r w:rsidRPr="00C22D47">
        <w:rPr>
          <w:rFonts w:ascii="Times New Roman" w:hAnsi="Times New Roman" w:cs="Times New Roman"/>
          <w:b/>
          <w:sz w:val="28"/>
          <w:szCs w:val="28"/>
        </w:rPr>
        <w:t>цифровизации</w:t>
      </w:r>
      <w:proofErr w:type="spellEnd"/>
      <w:r w:rsidRPr="00C22D47">
        <w:rPr>
          <w:rFonts w:ascii="Times New Roman" w:hAnsi="Times New Roman" w:cs="Times New Roman"/>
          <w:b/>
          <w:sz w:val="28"/>
          <w:szCs w:val="28"/>
        </w:rPr>
        <w:t>» в рамках VIII Студенческого юридического форума</w:t>
      </w:r>
      <w:r w:rsidR="00C22D47">
        <w:rPr>
          <w:rFonts w:ascii="Times New Roman" w:hAnsi="Times New Roman" w:cs="Times New Roman"/>
          <w:b/>
          <w:sz w:val="28"/>
          <w:szCs w:val="28"/>
        </w:rPr>
        <w:t>.</w:t>
      </w:r>
    </w:p>
    <w:p w:rsidR="00C22D47" w:rsidRDefault="004C065B" w:rsidP="00C22D4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2D47">
        <w:rPr>
          <w:rFonts w:ascii="Times New Roman" w:hAnsi="Times New Roman" w:cs="Times New Roman"/>
          <w:sz w:val="28"/>
          <w:szCs w:val="28"/>
        </w:rPr>
        <w:t>21 октября 2021 года в Университете</w:t>
      </w:r>
      <w:r w:rsidR="00C22D47">
        <w:rPr>
          <w:rFonts w:ascii="Times New Roman" w:hAnsi="Times New Roman" w:cs="Times New Roman"/>
          <w:sz w:val="28"/>
          <w:szCs w:val="28"/>
        </w:rPr>
        <w:t xml:space="preserve"> имени О.Г. </w:t>
      </w:r>
      <w:proofErr w:type="spellStart"/>
      <w:r w:rsidR="00C22D47">
        <w:rPr>
          <w:rFonts w:ascii="Times New Roman" w:hAnsi="Times New Roman" w:cs="Times New Roman"/>
          <w:sz w:val="28"/>
          <w:szCs w:val="28"/>
        </w:rPr>
        <w:t>Кутафина</w:t>
      </w:r>
      <w:proofErr w:type="spellEnd"/>
      <w:r w:rsidR="00C22D47">
        <w:rPr>
          <w:rFonts w:ascii="Times New Roman" w:hAnsi="Times New Roman" w:cs="Times New Roman"/>
          <w:sz w:val="28"/>
          <w:szCs w:val="28"/>
        </w:rPr>
        <w:t xml:space="preserve"> состоялся к</w:t>
      </w:r>
      <w:r w:rsidRPr="00C22D47">
        <w:rPr>
          <w:rFonts w:ascii="Times New Roman" w:hAnsi="Times New Roman" w:cs="Times New Roman"/>
          <w:sz w:val="28"/>
          <w:szCs w:val="28"/>
        </w:rPr>
        <w:t xml:space="preserve">руглый стол на тему: «Проблемы судебно-экспертной деятельности в </w:t>
      </w:r>
      <w:r w:rsidRPr="00C22D47">
        <w:rPr>
          <w:rFonts w:ascii="Times New Roman" w:hAnsi="Times New Roman" w:cs="Times New Roman"/>
          <w:sz w:val="28"/>
          <w:szCs w:val="28"/>
        </w:rPr>
        <w:lastRenderedPageBreak/>
        <w:t xml:space="preserve">эпоху </w:t>
      </w:r>
      <w:proofErr w:type="spellStart"/>
      <w:r w:rsidRPr="00C22D47">
        <w:rPr>
          <w:rFonts w:ascii="Times New Roman" w:hAnsi="Times New Roman" w:cs="Times New Roman"/>
          <w:sz w:val="28"/>
          <w:szCs w:val="28"/>
        </w:rPr>
        <w:t>цифровизации</w:t>
      </w:r>
      <w:proofErr w:type="spellEnd"/>
      <w:r w:rsidRPr="00C22D47">
        <w:rPr>
          <w:rFonts w:ascii="Times New Roman" w:hAnsi="Times New Roman" w:cs="Times New Roman"/>
          <w:sz w:val="28"/>
          <w:szCs w:val="28"/>
        </w:rPr>
        <w:t>» в рамках VIII Студенческого юридического форума.</w:t>
      </w:r>
      <w:r w:rsidR="00C22D47">
        <w:rPr>
          <w:rFonts w:ascii="Times New Roman" w:hAnsi="Times New Roman" w:cs="Times New Roman"/>
          <w:sz w:val="28"/>
          <w:szCs w:val="28"/>
        </w:rPr>
        <w:t xml:space="preserve"> </w:t>
      </w:r>
      <w:r w:rsidRPr="00C22D47">
        <w:rPr>
          <w:rFonts w:ascii="Times New Roman" w:hAnsi="Times New Roman" w:cs="Times New Roman"/>
          <w:sz w:val="28"/>
          <w:szCs w:val="28"/>
        </w:rPr>
        <w:t xml:space="preserve">В работе Круглого стола принимали участие студенты из Государственного социально-гуманитарного университета (г. Коломна), Кемеровского государственного университета и Института судебных экспертиз Московского государственного юридического университета имени О. Е. </w:t>
      </w:r>
      <w:proofErr w:type="spellStart"/>
      <w:r w:rsidRPr="00C22D47">
        <w:rPr>
          <w:rFonts w:ascii="Times New Roman" w:hAnsi="Times New Roman" w:cs="Times New Roman"/>
          <w:sz w:val="28"/>
          <w:szCs w:val="28"/>
        </w:rPr>
        <w:t>Кутафина</w:t>
      </w:r>
      <w:proofErr w:type="spellEnd"/>
      <w:r w:rsidRPr="00C22D47">
        <w:rPr>
          <w:rFonts w:ascii="Times New Roman" w:hAnsi="Times New Roman" w:cs="Times New Roman"/>
          <w:sz w:val="28"/>
          <w:szCs w:val="28"/>
        </w:rPr>
        <w:t>.</w:t>
      </w:r>
      <w:r w:rsidR="00C22D47">
        <w:rPr>
          <w:rFonts w:ascii="Times New Roman" w:hAnsi="Times New Roman" w:cs="Times New Roman"/>
          <w:sz w:val="28"/>
          <w:szCs w:val="28"/>
        </w:rPr>
        <w:t xml:space="preserve"> </w:t>
      </w:r>
      <w:r w:rsidRPr="00C22D47">
        <w:rPr>
          <w:rFonts w:ascii="Times New Roman" w:hAnsi="Times New Roman" w:cs="Times New Roman"/>
          <w:sz w:val="28"/>
          <w:szCs w:val="28"/>
        </w:rPr>
        <w:t>Приглашенным экспертом выступила доктор юридических наук, доцент Елена Вячеславовна Иванова.</w:t>
      </w:r>
      <w:r w:rsidR="00C22D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2D47" w:rsidRPr="00705809" w:rsidRDefault="004C065B" w:rsidP="00C22D47">
      <w:pPr>
        <w:ind w:firstLine="709"/>
        <w:jc w:val="both"/>
        <w:rPr>
          <w:rFonts w:ascii="Times New Roman" w:hAnsi="Times New Roman" w:cs="Times New Roman"/>
          <w:color w:val="5B5B5B"/>
          <w:sz w:val="28"/>
          <w:szCs w:val="28"/>
        </w:rPr>
      </w:pPr>
      <w:r w:rsidRPr="00C22D47">
        <w:rPr>
          <w:rFonts w:ascii="Times New Roman" w:hAnsi="Times New Roman" w:cs="Times New Roman"/>
          <w:sz w:val="28"/>
          <w:szCs w:val="28"/>
        </w:rPr>
        <w:t xml:space="preserve">Прозвучали актуальные доклады о проблемах производства новых родов и видов судебных экспертиз в эпоху </w:t>
      </w:r>
      <w:proofErr w:type="spellStart"/>
      <w:r w:rsidRPr="00C22D47">
        <w:rPr>
          <w:rFonts w:ascii="Times New Roman" w:hAnsi="Times New Roman" w:cs="Times New Roman"/>
          <w:sz w:val="28"/>
          <w:szCs w:val="28"/>
        </w:rPr>
        <w:t>цифровизации</w:t>
      </w:r>
      <w:proofErr w:type="spellEnd"/>
      <w:r w:rsidRPr="00C22D47">
        <w:rPr>
          <w:rFonts w:ascii="Times New Roman" w:hAnsi="Times New Roman" w:cs="Times New Roman"/>
          <w:sz w:val="28"/>
          <w:szCs w:val="28"/>
        </w:rPr>
        <w:t xml:space="preserve">, </w:t>
      </w:r>
      <w:r w:rsidR="00C22D47">
        <w:rPr>
          <w:rFonts w:ascii="Times New Roman" w:hAnsi="Times New Roman" w:cs="Times New Roman"/>
          <w:sz w:val="28"/>
          <w:szCs w:val="28"/>
        </w:rPr>
        <w:t xml:space="preserve">о </w:t>
      </w:r>
      <w:r w:rsidRPr="00C22D47">
        <w:rPr>
          <w:rFonts w:ascii="Times New Roman" w:hAnsi="Times New Roman" w:cs="Times New Roman"/>
          <w:sz w:val="28"/>
          <w:szCs w:val="28"/>
        </w:rPr>
        <w:t xml:space="preserve">влиянии </w:t>
      </w:r>
      <w:proofErr w:type="spellStart"/>
      <w:r w:rsidRPr="00C22D47">
        <w:rPr>
          <w:rFonts w:ascii="Times New Roman" w:hAnsi="Times New Roman" w:cs="Times New Roman"/>
          <w:sz w:val="28"/>
          <w:szCs w:val="28"/>
        </w:rPr>
        <w:t>цифровизации</w:t>
      </w:r>
      <w:proofErr w:type="spellEnd"/>
      <w:r w:rsidRPr="00C22D47">
        <w:rPr>
          <w:rFonts w:ascii="Times New Roman" w:hAnsi="Times New Roman" w:cs="Times New Roman"/>
          <w:sz w:val="28"/>
          <w:szCs w:val="28"/>
        </w:rPr>
        <w:t xml:space="preserve"> на появление новых объектов судебных экспертиз, о проблемах восстановления цифровой информации (на электронных носителях информации) при осуществлении оперативно-розыскной деятельности и производстве следственных действий.</w:t>
      </w:r>
      <w:r w:rsidR="00C22D47">
        <w:rPr>
          <w:rFonts w:ascii="Times New Roman" w:hAnsi="Times New Roman" w:cs="Times New Roman"/>
          <w:sz w:val="28"/>
          <w:szCs w:val="28"/>
        </w:rPr>
        <w:t xml:space="preserve"> </w:t>
      </w:r>
      <w:r w:rsidRPr="00C22D47">
        <w:rPr>
          <w:rFonts w:ascii="Times New Roman" w:hAnsi="Times New Roman" w:cs="Times New Roman"/>
          <w:sz w:val="28"/>
          <w:szCs w:val="28"/>
        </w:rPr>
        <w:t xml:space="preserve">Особый интерес и оживленную дискуссию вызвали доклады студентов о </w:t>
      </w:r>
      <w:proofErr w:type="spellStart"/>
      <w:r w:rsidRPr="00C22D47">
        <w:rPr>
          <w:rFonts w:ascii="Times New Roman" w:hAnsi="Times New Roman" w:cs="Times New Roman"/>
          <w:sz w:val="28"/>
          <w:szCs w:val="28"/>
        </w:rPr>
        <w:t>цифровизации</w:t>
      </w:r>
      <w:proofErr w:type="spellEnd"/>
      <w:r w:rsidRPr="00C22D47">
        <w:rPr>
          <w:rFonts w:ascii="Times New Roman" w:hAnsi="Times New Roman" w:cs="Times New Roman"/>
          <w:sz w:val="28"/>
          <w:szCs w:val="28"/>
        </w:rPr>
        <w:t xml:space="preserve"> как условии осуществления современной экспертной профилактической деятельности, графических приемах скрытого речевого воздействия в Интернете, классификации способов </w:t>
      </w:r>
      <w:r w:rsidRPr="00C22D47">
        <w:rPr>
          <w:rFonts w:ascii="Times New Roman" w:hAnsi="Times New Roman" w:cs="Times New Roman"/>
          <w:sz w:val="28"/>
          <w:szCs w:val="28"/>
        </w:rPr>
        <w:lastRenderedPageBreak/>
        <w:t>удержания пишущего прибора как основы с</w:t>
      </w:r>
      <w:r w:rsidR="00C22D47">
        <w:rPr>
          <w:rFonts w:ascii="Times New Roman" w:hAnsi="Times New Roman" w:cs="Times New Roman"/>
          <w:sz w:val="28"/>
          <w:szCs w:val="28"/>
        </w:rPr>
        <w:t>истематизации признаков почерка (фото 1, фото 2).</w:t>
      </w:r>
    </w:p>
    <w:p w:rsidR="000839E4" w:rsidRPr="00705809" w:rsidRDefault="004C065B" w:rsidP="0070580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58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066" cy="3695700"/>
            <wp:effectExtent l="0" t="0" r="3810" b="0"/>
            <wp:docPr id="6" name="Рисунок 6" descr="https://isemgua.ru/wp-content/uploads/2021/10/597AFB09-9944-4F81-B70D-7A2C18B70EA9-1024x7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semgua.ru/wp-content/uploads/2021/10/597AFB09-9944-4F81-B70D-7A2C18B70EA9-1024x768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185" cy="3697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D47" w:rsidRDefault="00C22D47" w:rsidP="00C22D47">
      <w:pPr>
        <w:ind w:firstLine="709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Фото 1</w:t>
      </w:r>
    </w:p>
    <w:p w:rsidR="004C065B" w:rsidRDefault="004C065B" w:rsidP="00C22D47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7058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159"/>
            <wp:effectExtent l="0" t="0" r="3175" b="3810"/>
            <wp:docPr id="7" name="Рисунок 7" descr="https://isemgua.ru/wp-content/uploads/2021/10/0E40B60F-C481-4D8F-828E-566385D69DD7-1024x7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semgua.ru/wp-content/uploads/2021/10/0E40B60F-C481-4D8F-828E-566385D69DD7-1024x768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C8B" w:rsidRPr="00705809" w:rsidRDefault="00C22D47" w:rsidP="00C22D47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2</w:t>
      </w:r>
      <w:r w:rsidR="00496C8B" w:rsidRPr="00705809">
        <w:rPr>
          <w:rFonts w:ascii="Times New Roman" w:hAnsi="Times New Roman" w:cs="Times New Roman"/>
          <w:sz w:val="28"/>
          <w:szCs w:val="28"/>
        </w:rPr>
        <w:br w:type="page"/>
      </w:r>
    </w:p>
    <w:p w:rsidR="00C22D47" w:rsidRPr="00C22D47" w:rsidRDefault="00C22D47" w:rsidP="0070580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2D47">
        <w:rPr>
          <w:rFonts w:ascii="Times New Roman" w:hAnsi="Times New Roman" w:cs="Times New Roman"/>
          <w:b/>
          <w:sz w:val="28"/>
          <w:szCs w:val="28"/>
        </w:rPr>
        <w:lastRenderedPageBreak/>
        <w:t>Циклы встреч «Профессия – эксперт»</w:t>
      </w:r>
    </w:p>
    <w:p w:rsidR="00496C8B" w:rsidRPr="00E2142B" w:rsidRDefault="00496C8B" w:rsidP="00E2142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0663">
        <w:rPr>
          <w:rFonts w:ascii="Times New Roman" w:hAnsi="Times New Roman" w:cs="Times New Roman"/>
          <w:i/>
          <w:sz w:val="28"/>
          <w:szCs w:val="28"/>
        </w:rPr>
        <w:t>26 октября 2021 года состоялось открытие цикла встреч “Профессия – судебный эксперт”</w:t>
      </w:r>
      <w:r w:rsidRPr="00E2142B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="00E2142B" w:rsidRPr="006C7A34">
          <w:rPr>
            <w:rStyle w:val="a4"/>
            <w:rFonts w:ascii="Times New Roman" w:hAnsi="Times New Roman" w:cs="Times New Roman"/>
            <w:sz w:val="28"/>
            <w:szCs w:val="28"/>
          </w:rPr>
          <w:t>https://isemgua.ru/vstrechasudexpert/</w:t>
        </w:r>
      </w:hyperlink>
      <w:r w:rsidR="00E2142B">
        <w:rPr>
          <w:rFonts w:ascii="Times New Roman" w:hAnsi="Times New Roman" w:cs="Times New Roman"/>
          <w:sz w:val="28"/>
          <w:szCs w:val="28"/>
        </w:rPr>
        <w:t xml:space="preserve">. </w:t>
      </w:r>
      <w:r w:rsidRPr="00E2142B">
        <w:rPr>
          <w:rFonts w:ascii="Times New Roman" w:hAnsi="Times New Roman" w:cs="Times New Roman"/>
          <w:sz w:val="28"/>
          <w:szCs w:val="28"/>
        </w:rPr>
        <w:t xml:space="preserve">Первым приглашенным гостем в рамках этого цикла встреч стала Елена Рафаиловна Россинская – выдающийся ученый, доктор юридических наук, профессор, заведующий кафедрой судебных экспертиз Московского государственного юридического университета имени О.Е. </w:t>
      </w:r>
      <w:proofErr w:type="spellStart"/>
      <w:r w:rsidRPr="00E2142B">
        <w:rPr>
          <w:rFonts w:ascii="Times New Roman" w:hAnsi="Times New Roman" w:cs="Times New Roman"/>
          <w:sz w:val="28"/>
          <w:szCs w:val="28"/>
        </w:rPr>
        <w:t>Кутафина</w:t>
      </w:r>
      <w:proofErr w:type="spellEnd"/>
      <w:r w:rsidRPr="00E2142B">
        <w:rPr>
          <w:rFonts w:ascii="Times New Roman" w:hAnsi="Times New Roman" w:cs="Times New Roman"/>
          <w:sz w:val="28"/>
          <w:szCs w:val="28"/>
        </w:rPr>
        <w:t xml:space="preserve"> (МГЮА), научный руководитель Института судебных экспертиз Московского государственного юридического университета имени О.Е. </w:t>
      </w:r>
      <w:proofErr w:type="spellStart"/>
      <w:r w:rsidRPr="00E2142B">
        <w:rPr>
          <w:rFonts w:ascii="Times New Roman" w:hAnsi="Times New Roman" w:cs="Times New Roman"/>
          <w:sz w:val="28"/>
          <w:szCs w:val="28"/>
        </w:rPr>
        <w:t>Кутафина</w:t>
      </w:r>
      <w:proofErr w:type="spellEnd"/>
      <w:r w:rsidRPr="00E2142B">
        <w:rPr>
          <w:rFonts w:ascii="Times New Roman" w:hAnsi="Times New Roman" w:cs="Times New Roman"/>
          <w:sz w:val="28"/>
          <w:szCs w:val="28"/>
        </w:rPr>
        <w:t xml:space="preserve"> (МГЮА).</w:t>
      </w:r>
      <w:r w:rsidR="00E2142B">
        <w:rPr>
          <w:rFonts w:ascii="Times New Roman" w:hAnsi="Times New Roman" w:cs="Times New Roman"/>
          <w:sz w:val="28"/>
          <w:szCs w:val="28"/>
        </w:rPr>
        <w:t xml:space="preserve"> </w:t>
      </w:r>
      <w:r w:rsidRPr="00E2142B">
        <w:rPr>
          <w:rFonts w:ascii="Times New Roman" w:hAnsi="Times New Roman" w:cs="Times New Roman"/>
          <w:sz w:val="28"/>
          <w:szCs w:val="28"/>
        </w:rPr>
        <w:t>Елена Рафаиловна поделилась увлекательными историями</w:t>
      </w:r>
      <w:r w:rsidR="00E2142B">
        <w:rPr>
          <w:rFonts w:ascii="Times New Roman" w:hAnsi="Times New Roman" w:cs="Times New Roman"/>
          <w:sz w:val="28"/>
          <w:szCs w:val="28"/>
        </w:rPr>
        <w:t xml:space="preserve"> из своей экспертной практики</w:t>
      </w:r>
      <w:r w:rsidRPr="00E2142B">
        <w:rPr>
          <w:rFonts w:ascii="Times New Roman" w:hAnsi="Times New Roman" w:cs="Times New Roman"/>
          <w:sz w:val="28"/>
          <w:szCs w:val="28"/>
        </w:rPr>
        <w:t xml:space="preserve">, </w:t>
      </w:r>
      <w:r w:rsidR="00E2142B">
        <w:rPr>
          <w:rFonts w:ascii="Times New Roman" w:hAnsi="Times New Roman" w:cs="Times New Roman"/>
          <w:sz w:val="28"/>
          <w:szCs w:val="28"/>
        </w:rPr>
        <w:t>рассказала о научных</w:t>
      </w:r>
      <w:r w:rsidRPr="00E2142B">
        <w:rPr>
          <w:rFonts w:ascii="Times New Roman" w:hAnsi="Times New Roman" w:cs="Times New Roman"/>
          <w:sz w:val="28"/>
          <w:szCs w:val="28"/>
        </w:rPr>
        <w:t xml:space="preserve"> аспект</w:t>
      </w:r>
      <w:r w:rsidR="00E2142B">
        <w:rPr>
          <w:rFonts w:ascii="Times New Roman" w:hAnsi="Times New Roman" w:cs="Times New Roman"/>
          <w:sz w:val="28"/>
          <w:szCs w:val="28"/>
        </w:rPr>
        <w:t xml:space="preserve">ах профессии судебного эксперта. </w:t>
      </w:r>
      <w:r w:rsidRPr="00E2142B">
        <w:rPr>
          <w:rFonts w:ascii="Times New Roman" w:hAnsi="Times New Roman" w:cs="Times New Roman"/>
          <w:sz w:val="28"/>
          <w:szCs w:val="28"/>
        </w:rPr>
        <w:t>Вот некоторые впечатления и отзывы первокурсников о прошедшем мероприятии:</w:t>
      </w:r>
    </w:p>
    <w:p w:rsidR="00496C8B" w:rsidRPr="00E2142B" w:rsidRDefault="00496C8B" w:rsidP="00E2142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142B">
        <w:rPr>
          <w:i/>
          <w:iCs/>
        </w:rPr>
        <w:t>Хейфец Екатерина, студентка 1 курса ИСЭ</w:t>
      </w:r>
      <w:r w:rsidRPr="00E2142B">
        <w:rPr>
          <w:rFonts w:ascii="Times New Roman" w:hAnsi="Times New Roman" w:cs="Times New Roman"/>
          <w:sz w:val="28"/>
          <w:szCs w:val="28"/>
        </w:rPr>
        <w:t>:</w:t>
      </w:r>
    </w:p>
    <w:p w:rsidR="00496C8B" w:rsidRPr="00E2142B" w:rsidRDefault="00496C8B" w:rsidP="00E2142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142B">
        <w:rPr>
          <w:rFonts w:ascii="Times New Roman" w:hAnsi="Times New Roman" w:cs="Times New Roman"/>
          <w:sz w:val="28"/>
          <w:szCs w:val="28"/>
        </w:rPr>
        <w:t xml:space="preserve">Елена Рафаиловна – настоящий пример для подражания, живая, умная, забавная. Встреча прошла очень интересно. Нам рассказали много </w:t>
      </w:r>
      <w:r w:rsidRPr="00E2142B">
        <w:rPr>
          <w:rFonts w:ascii="Times New Roman" w:hAnsi="Times New Roman" w:cs="Times New Roman"/>
          <w:sz w:val="28"/>
          <w:szCs w:val="28"/>
        </w:rPr>
        <w:lastRenderedPageBreak/>
        <w:t>важного про нашу будущую профессию и ответили на все вопросы. Спасибо за шанс поучаствовать в данном мероприятии!</w:t>
      </w:r>
    </w:p>
    <w:p w:rsidR="00496C8B" w:rsidRPr="00E2142B" w:rsidRDefault="00496C8B" w:rsidP="00E2142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142B">
        <w:rPr>
          <w:i/>
          <w:iCs/>
        </w:rPr>
        <w:t>Студент 1 курса ИСЭ, пожелавший остаться неизвестным:)</w:t>
      </w:r>
    </w:p>
    <w:p w:rsidR="00496C8B" w:rsidRPr="00E2142B" w:rsidRDefault="00496C8B" w:rsidP="00E2142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142B">
        <w:rPr>
          <w:rFonts w:ascii="Times New Roman" w:hAnsi="Times New Roman" w:cs="Times New Roman"/>
          <w:sz w:val="28"/>
          <w:szCs w:val="28"/>
        </w:rPr>
        <w:t>Было интересно узнать историю создания института. Эта встреча повысила мой интерес к профессии.</w:t>
      </w:r>
    </w:p>
    <w:p w:rsidR="00496C8B" w:rsidRPr="00E2142B" w:rsidRDefault="00496C8B" w:rsidP="00E2142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142B">
        <w:rPr>
          <w:i/>
          <w:iCs/>
        </w:rPr>
        <w:t>Посконина Дарья, студентка 1 курса ИСЭ</w:t>
      </w:r>
      <w:r w:rsidRPr="00E2142B">
        <w:rPr>
          <w:rFonts w:ascii="Times New Roman" w:hAnsi="Times New Roman" w:cs="Times New Roman"/>
          <w:sz w:val="28"/>
          <w:szCs w:val="28"/>
        </w:rPr>
        <w:t>:</w:t>
      </w:r>
    </w:p>
    <w:p w:rsidR="00496C8B" w:rsidRPr="00E2142B" w:rsidRDefault="00496C8B" w:rsidP="00E2142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142B">
        <w:rPr>
          <w:rFonts w:ascii="Times New Roman" w:hAnsi="Times New Roman" w:cs="Times New Roman"/>
          <w:sz w:val="28"/>
          <w:szCs w:val="28"/>
        </w:rPr>
        <w:t>Мне очень понравилось. Было интересно и информативно. Особенно запомнилось то, как тепло Елена Рафаиловна рассказывала о выдающихся судебных экспертах.</w:t>
      </w:r>
    </w:p>
    <w:p w:rsidR="00496C8B" w:rsidRPr="00E2142B" w:rsidRDefault="00496C8B" w:rsidP="00E2142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142B">
        <w:rPr>
          <w:i/>
          <w:iCs/>
        </w:rPr>
        <w:t>Головченко Ксения, студентка 1 курса ИСЭ:</w:t>
      </w:r>
    </w:p>
    <w:p w:rsidR="00496C8B" w:rsidRPr="00E2142B" w:rsidRDefault="00496C8B" w:rsidP="00E2142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142B">
        <w:rPr>
          <w:rFonts w:ascii="Times New Roman" w:hAnsi="Times New Roman" w:cs="Times New Roman"/>
          <w:sz w:val="28"/>
          <w:szCs w:val="28"/>
        </w:rPr>
        <w:t>Все очень понравилось. Было интересно узнать о научных достижениях экспертов и много аспектов из работы судебного эксперта</w:t>
      </w:r>
    </w:p>
    <w:p w:rsidR="00496C8B" w:rsidRPr="00E2142B" w:rsidRDefault="00496C8B" w:rsidP="00E2142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142B">
        <w:rPr>
          <w:i/>
          <w:iCs/>
        </w:rPr>
        <w:t>Никитина Ирина, студентка 1 курса ИСЭ</w:t>
      </w:r>
      <w:r w:rsidRPr="00E2142B">
        <w:rPr>
          <w:rFonts w:ascii="Times New Roman" w:hAnsi="Times New Roman" w:cs="Times New Roman"/>
          <w:sz w:val="28"/>
          <w:szCs w:val="28"/>
        </w:rPr>
        <w:t>:</w:t>
      </w:r>
    </w:p>
    <w:p w:rsidR="00496C8B" w:rsidRPr="00705809" w:rsidRDefault="00496C8B" w:rsidP="0070580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142B">
        <w:rPr>
          <w:rFonts w:ascii="Times New Roman" w:hAnsi="Times New Roman" w:cs="Times New Roman"/>
          <w:sz w:val="28"/>
          <w:szCs w:val="28"/>
        </w:rPr>
        <w:t xml:space="preserve">Встреча была максимально интересна и познавательна! Хочется в первую очередь поблагодарить Елену Рафаиловну в первую очередь за </w:t>
      </w:r>
      <w:proofErr w:type="gramStart"/>
      <w:r w:rsidRPr="00E2142B">
        <w:rPr>
          <w:rFonts w:ascii="Times New Roman" w:hAnsi="Times New Roman" w:cs="Times New Roman"/>
          <w:sz w:val="28"/>
          <w:szCs w:val="28"/>
        </w:rPr>
        <w:t>время</w:t>
      </w:r>
      <w:proofErr w:type="gramEnd"/>
      <w:r w:rsidRPr="00E2142B">
        <w:rPr>
          <w:rFonts w:ascii="Times New Roman" w:hAnsi="Times New Roman" w:cs="Times New Roman"/>
          <w:sz w:val="28"/>
          <w:szCs w:val="28"/>
        </w:rPr>
        <w:t xml:space="preserve"> уделенное нам, а также за увлекательней</w:t>
      </w:r>
      <w:r w:rsidRPr="00E2142B">
        <w:rPr>
          <w:rFonts w:ascii="Times New Roman" w:hAnsi="Times New Roman" w:cs="Times New Roman"/>
          <w:sz w:val="28"/>
          <w:szCs w:val="28"/>
        </w:rPr>
        <w:lastRenderedPageBreak/>
        <w:t xml:space="preserve">ший рассказ про историю создания нашего Института и в целом профессию судебного эксперта. Огромное спасибо хочу сказать и всему руководству нашего любимого ИСЭ за уникальную возможность встретиться и поговорить с таким великим ученым, Еленой Рафаиловной </w:t>
      </w:r>
      <w:proofErr w:type="spellStart"/>
      <w:r w:rsidRPr="00E2142B">
        <w:rPr>
          <w:rFonts w:ascii="Times New Roman" w:hAnsi="Times New Roman" w:cs="Times New Roman"/>
          <w:sz w:val="28"/>
          <w:szCs w:val="28"/>
        </w:rPr>
        <w:t>Россинской</w:t>
      </w:r>
      <w:proofErr w:type="spellEnd"/>
      <w:r w:rsidRPr="00E2142B">
        <w:rPr>
          <w:rFonts w:ascii="Times New Roman" w:hAnsi="Times New Roman" w:cs="Times New Roman"/>
          <w:sz w:val="28"/>
          <w:szCs w:val="28"/>
        </w:rPr>
        <w:t>! С удовольствием бы посетила подобные встречи еще!</w:t>
      </w:r>
    </w:p>
    <w:p w:rsidR="00A50663" w:rsidRPr="00A50663" w:rsidRDefault="00A50663" w:rsidP="00A5066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A50663">
        <w:rPr>
          <w:rFonts w:ascii="Times New Roman" w:hAnsi="Times New Roman" w:cs="Times New Roman"/>
          <w:i/>
          <w:sz w:val="28"/>
          <w:szCs w:val="28"/>
        </w:rPr>
        <w:t>25 марта в зале №6 в рамках встреч «Профессия – эксперт</w:t>
      </w:r>
      <w:r w:rsidRPr="00A50663">
        <w:rPr>
          <w:rFonts w:ascii="Times New Roman" w:hAnsi="Times New Roman" w:cs="Times New Roman"/>
          <w:sz w:val="28"/>
          <w:szCs w:val="28"/>
        </w:rPr>
        <w:t xml:space="preserve">» прошла встреча с журналистом «Российской газеты», выпускником Института судебных экспертиз МГЮА Владиславом Куликовым. «Факты против </w:t>
      </w:r>
      <w:proofErr w:type="spellStart"/>
      <w:r w:rsidRPr="00A50663">
        <w:rPr>
          <w:rFonts w:ascii="Times New Roman" w:hAnsi="Times New Roman" w:cs="Times New Roman"/>
          <w:sz w:val="28"/>
          <w:szCs w:val="28"/>
        </w:rPr>
        <w:t>фейков</w:t>
      </w:r>
      <w:proofErr w:type="spellEnd"/>
      <w:r w:rsidRPr="00A5066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50663">
        <w:rPr>
          <w:rFonts w:ascii="Times New Roman" w:hAnsi="Times New Roman" w:cs="Times New Roman"/>
          <w:sz w:val="28"/>
          <w:szCs w:val="28"/>
        </w:rPr>
        <w:t xml:space="preserve">Встреча прошла в формате «вопрос-ответ». Приглашенный гость поделился своим </w:t>
      </w:r>
      <w:proofErr w:type="gramStart"/>
      <w:r w:rsidRPr="00A50663">
        <w:rPr>
          <w:rFonts w:ascii="Times New Roman" w:hAnsi="Times New Roman" w:cs="Times New Roman"/>
          <w:sz w:val="28"/>
          <w:szCs w:val="28"/>
        </w:rPr>
        <w:t>журналистским  опытом</w:t>
      </w:r>
      <w:proofErr w:type="gramEnd"/>
      <w:r w:rsidRPr="00A50663">
        <w:rPr>
          <w:rFonts w:ascii="Times New Roman" w:hAnsi="Times New Roman" w:cs="Times New Roman"/>
          <w:sz w:val="28"/>
          <w:szCs w:val="28"/>
        </w:rPr>
        <w:t xml:space="preserve"> и ответил на ряд интересных вопросов, которые были предложены к обсуждению студентами Университета.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0663">
        <w:rPr>
          <w:rFonts w:ascii="Times New Roman" w:hAnsi="Times New Roman" w:cs="Times New Roman"/>
          <w:sz w:val="28"/>
          <w:szCs w:val="28"/>
        </w:rPr>
        <w:t xml:space="preserve">Владислав Куликов поделился мнением о том, какими качествами должны обладать журналисты, ведущие рубрику «Право» в СМИ, рассказал о возникающих дискуссиях  по вопросам освещения  судебных процессов в СМИ, посоветовал некоторые приемы проверки </w:t>
      </w:r>
      <w:proofErr w:type="spellStart"/>
      <w:r w:rsidRPr="00A50663">
        <w:rPr>
          <w:rFonts w:ascii="Times New Roman" w:hAnsi="Times New Roman" w:cs="Times New Roman"/>
          <w:sz w:val="28"/>
          <w:szCs w:val="28"/>
        </w:rPr>
        <w:t>информации.Спикер</w:t>
      </w:r>
      <w:proofErr w:type="spellEnd"/>
      <w:r w:rsidRPr="00A50663">
        <w:rPr>
          <w:rFonts w:ascii="Times New Roman" w:hAnsi="Times New Roman" w:cs="Times New Roman"/>
          <w:sz w:val="28"/>
          <w:szCs w:val="28"/>
        </w:rPr>
        <w:t xml:space="preserve"> также рассказал про способы борьбы журналистского сообщества с неточностями представления правовых реалий в СМИ (специалиста называют экспертом, пишут о том, что специалист не нашел нарушений закона и т.д.), поделился опасениями, связанными с влиянием цифровой реальности на журналистику. </w:t>
      </w:r>
      <w:r w:rsidRPr="00A50663">
        <w:rPr>
          <w:rFonts w:ascii="Times New Roman" w:hAnsi="Times New Roman" w:cs="Times New Roman"/>
          <w:sz w:val="28"/>
          <w:szCs w:val="28"/>
        </w:rPr>
        <w:lastRenderedPageBreak/>
        <w:t>Особое внимание было уделено помощи судебных эксперто</w:t>
      </w:r>
      <w:r>
        <w:rPr>
          <w:rFonts w:ascii="Times New Roman" w:hAnsi="Times New Roman" w:cs="Times New Roman"/>
          <w:sz w:val="28"/>
          <w:szCs w:val="28"/>
        </w:rPr>
        <w:t xml:space="preserve">в-лингвистов в борьбе с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фейками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(фото 4, фото 5).</w:t>
      </w:r>
    </w:p>
    <w:p w:rsidR="00A50663" w:rsidRDefault="00A50663" w:rsidP="00A5066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58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47F47C" wp14:editId="7B7B1E59">
            <wp:extent cx="5553075" cy="4455160"/>
            <wp:effectExtent l="0" t="0" r="9525" b="2540"/>
            <wp:docPr id="29" name="Рисунок 29" descr="https://isemgua.ru/wp-content/uploads/2022/03/IMG_9337-1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semgua.ru/wp-content/uploads/2022/03/IMG_9337-1-1024x76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276" cy="445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663" w:rsidRPr="00705809" w:rsidRDefault="00A50663" w:rsidP="00A50663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4</w:t>
      </w:r>
    </w:p>
    <w:p w:rsidR="00A50663" w:rsidRDefault="00A50663" w:rsidP="00A5066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580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D482C5A" wp14:editId="14DA4174">
            <wp:extent cx="5940425" cy="4455319"/>
            <wp:effectExtent l="0" t="0" r="3175" b="2540"/>
            <wp:docPr id="30" name="Рисунок 30" descr="https://isemgua.ru/wp-content/uploads/2022/03/IMG_9321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semgua.ru/wp-content/uploads/2022/03/IMG_9321-scale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663" w:rsidRPr="00705809" w:rsidRDefault="00A50663" w:rsidP="00A50663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5</w:t>
      </w:r>
    </w:p>
    <w:p w:rsidR="00A50663" w:rsidRPr="00A50663" w:rsidRDefault="00A50663" w:rsidP="00A5066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5041">
        <w:rPr>
          <w:rFonts w:ascii="Times New Roman" w:hAnsi="Times New Roman" w:cs="Times New Roman"/>
          <w:i/>
          <w:sz w:val="28"/>
          <w:szCs w:val="28"/>
        </w:rPr>
        <w:t>07 апреля в зале №3 в цикле «Профессия – эксперт»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0663">
        <w:rPr>
          <w:rFonts w:ascii="Times New Roman" w:hAnsi="Times New Roman" w:cs="Times New Roman"/>
          <w:sz w:val="28"/>
          <w:szCs w:val="28"/>
        </w:rPr>
        <w:t xml:space="preserve">прошла организованная Институтом судебных экспертиз совместно с лабораторией </w:t>
      </w:r>
      <w:proofErr w:type="spellStart"/>
      <w:r w:rsidRPr="00A50663">
        <w:rPr>
          <w:rFonts w:ascii="Times New Roman" w:hAnsi="Times New Roman" w:cs="Times New Roman"/>
          <w:sz w:val="28"/>
          <w:szCs w:val="28"/>
        </w:rPr>
        <w:t>медиабезопасности</w:t>
      </w:r>
      <w:proofErr w:type="spellEnd"/>
      <w:r w:rsidRPr="00A50663">
        <w:rPr>
          <w:rFonts w:ascii="Times New Roman" w:hAnsi="Times New Roman" w:cs="Times New Roman"/>
          <w:sz w:val="28"/>
          <w:szCs w:val="28"/>
        </w:rPr>
        <w:t xml:space="preserve"> встреча заместителя начальника отдела психологических экспертных исследования Управления судебного </w:t>
      </w:r>
      <w:proofErr w:type="spellStart"/>
      <w:r w:rsidRPr="00A50663">
        <w:rPr>
          <w:rFonts w:ascii="Times New Roman" w:hAnsi="Times New Roman" w:cs="Times New Roman"/>
          <w:sz w:val="28"/>
          <w:szCs w:val="28"/>
        </w:rPr>
        <w:t>речеведения</w:t>
      </w:r>
      <w:proofErr w:type="spellEnd"/>
      <w:r w:rsidRPr="00A50663">
        <w:rPr>
          <w:rFonts w:ascii="Times New Roman" w:hAnsi="Times New Roman" w:cs="Times New Roman"/>
          <w:sz w:val="28"/>
          <w:szCs w:val="28"/>
        </w:rPr>
        <w:t xml:space="preserve"> ГБУ г. Москвы «Московский исследовательский центр» Тихоновой Анастасии Дмитриевны со студентами Университета имени О.Е. </w:t>
      </w:r>
      <w:proofErr w:type="spellStart"/>
      <w:r w:rsidRPr="00A50663">
        <w:rPr>
          <w:rFonts w:ascii="Times New Roman" w:hAnsi="Times New Roman" w:cs="Times New Roman"/>
          <w:sz w:val="28"/>
          <w:szCs w:val="28"/>
        </w:rPr>
        <w:t>Кутафина</w:t>
      </w:r>
      <w:proofErr w:type="spellEnd"/>
      <w:r w:rsidRPr="00A50663">
        <w:rPr>
          <w:rFonts w:ascii="Times New Roman" w:hAnsi="Times New Roman" w:cs="Times New Roman"/>
          <w:sz w:val="28"/>
          <w:szCs w:val="28"/>
        </w:rPr>
        <w:t xml:space="preserve"> (МГЮА), а также с приглашенными учащимися школ-партнеров. </w:t>
      </w:r>
      <w:r>
        <w:rPr>
          <w:rFonts w:ascii="Times New Roman" w:hAnsi="Times New Roman" w:cs="Times New Roman"/>
          <w:sz w:val="28"/>
          <w:szCs w:val="28"/>
        </w:rPr>
        <w:t>Встреча называлась «</w:t>
      </w:r>
      <w:r w:rsidRPr="00705809">
        <w:rPr>
          <w:rFonts w:ascii="Times New Roman" w:hAnsi="Times New Roman" w:cs="Times New Roman"/>
          <w:sz w:val="28"/>
          <w:szCs w:val="28"/>
        </w:rPr>
        <w:t>Предупреждён — значит вооружён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  <w:r w:rsidRPr="00A50663">
        <w:rPr>
          <w:rFonts w:ascii="Times New Roman" w:hAnsi="Times New Roman" w:cs="Times New Roman"/>
          <w:sz w:val="28"/>
          <w:szCs w:val="28"/>
        </w:rPr>
        <w:t xml:space="preserve">Психолог поделилась </w:t>
      </w:r>
      <w:r w:rsidRPr="00A50663">
        <w:rPr>
          <w:rFonts w:ascii="Times New Roman" w:hAnsi="Times New Roman" w:cs="Times New Roman"/>
          <w:sz w:val="28"/>
          <w:szCs w:val="28"/>
        </w:rPr>
        <w:lastRenderedPageBreak/>
        <w:t xml:space="preserve">опытом из своей экспертной практики, рассказала </w:t>
      </w:r>
      <w:r>
        <w:rPr>
          <w:rFonts w:ascii="Times New Roman" w:hAnsi="Times New Roman" w:cs="Times New Roman"/>
          <w:sz w:val="28"/>
          <w:szCs w:val="28"/>
        </w:rPr>
        <w:t>о перспективах развития комплексных психолого-лингвистических исследований</w:t>
      </w:r>
      <w:r w:rsidR="00235041">
        <w:rPr>
          <w:rFonts w:ascii="Times New Roman" w:hAnsi="Times New Roman" w:cs="Times New Roman"/>
          <w:sz w:val="28"/>
          <w:szCs w:val="28"/>
        </w:rPr>
        <w:t xml:space="preserve">. </w:t>
      </w:r>
      <w:r w:rsidRPr="00A50663">
        <w:rPr>
          <w:rFonts w:ascii="Times New Roman" w:hAnsi="Times New Roman" w:cs="Times New Roman"/>
          <w:sz w:val="28"/>
          <w:szCs w:val="28"/>
        </w:rPr>
        <w:t xml:space="preserve">Спикер дала обучающимся ценные советы, как блокировать манипулятора, не дать вовлечь </w:t>
      </w:r>
      <w:r w:rsidR="00235041">
        <w:rPr>
          <w:rFonts w:ascii="Times New Roman" w:hAnsi="Times New Roman" w:cs="Times New Roman"/>
          <w:sz w:val="28"/>
          <w:szCs w:val="28"/>
        </w:rPr>
        <w:t xml:space="preserve">себя в деструктивные сообщества, рассказала </w:t>
      </w:r>
      <w:r w:rsidR="00235041" w:rsidRPr="00A50663">
        <w:rPr>
          <w:rFonts w:ascii="Times New Roman" w:hAnsi="Times New Roman" w:cs="Times New Roman"/>
          <w:sz w:val="28"/>
          <w:szCs w:val="28"/>
        </w:rPr>
        <w:t>про способы противодействия манипуляции в социальных сетях, представила наглядную блок-схему защиты от манипуляций</w:t>
      </w:r>
      <w:r w:rsidR="00235041">
        <w:rPr>
          <w:rFonts w:ascii="Times New Roman" w:hAnsi="Times New Roman" w:cs="Times New Roman"/>
          <w:sz w:val="28"/>
          <w:szCs w:val="28"/>
        </w:rPr>
        <w:t xml:space="preserve"> (фото 6, фото 7)</w:t>
      </w:r>
      <w:r w:rsidR="00235041" w:rsidRPr="00A50663">
        <w:rPr>
          <w:rFonts w:ascii="Times New Roman" w:hAnsi="Times New Roman" w:cs="Times New Roman"/>
          <w:sz w:val="28"/>
          <w:szCs w:val="28"/>
        </w:rPr>
        <w:t>.</w:t>
      </w:r>
    </w:p>
    <w:p w:rsidR="00A50663" w:rsidRPr="00705809" w:rsidRDefault="00A50663" w:rsidP="00A50663">
      <w:pPr>
        <w:ind w:firstLine="709"/>
        <w:jc w:val="both"/>
        <w:rPr>
          <w:rFonts w:ascii="Times New Roman" w:hAnsi="Times New Roman" w:cs="Times New Roman"/>
          <w:color w:val="5B5B5B"/>
          <w:sz w:val="28"/>
          <w:szCs w:val="28"/>
          <w:shd w:val="clear" w:color="auto" w:fill="FFFFFF"/>
        </w:rPr>
      </w:pPr>
    </w:p>
    <w:p w:rsidR="00A50663" w:rsidRPr="00705809" w:rsidRDefault="00A50663" w:rsidP="00A5066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58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0DC0EE" wp14:editId="6EAF305E">
            <wp:extent cx="5939790" cy="4029075"/>
            <wp:effectExtent l="0" t="0" r="3810" b="9525"/>
            <wp:docPr id="31" name="Рисунок 31" descr="https://isemgua.ru/wp-content/uploads/2022/04/image-08-04-22-10-56-5-1024x7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semgua.ru/wp-content/uploads/2022/04/image-08-04-22-10-56-5-1024x768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4" cy="403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663" w:rsidRPr="00705809" w:rsidRDefault="00235041" w:rsidP="00235041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6</w:t>
      </w:r>
    </w:p>
    <w:p w:rsidR="00A50663" w:rsidRDefault="00A50663" w:rsidP="00A5066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580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1DF720B" wp14:editId="0426FF6B">
            <wp:extent cx="5940213" cy="4162425"/>
            <wp:effectExtent l="0" t="0" r="3810" b="0"/>
            <wp:docPr id="32" name="Рисунок 32" descr="https://isemgua.ru/wp-content/uploads/2022/04/IMG_1998-1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semgua.ru/wp-content/uploads/2022/04/IMG_1998-1-1024x76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40" cy="416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68A" w:rsidRDefault="00235041" w:rsidP="00235041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7</w:t>
      </w:r>
    </w:p>
    <w:p w:rsidR="000B468A" w:rsidRDefault="000B468A" w:rsidP="000B468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468A">
        <w:rPr>
          <w:rFonts w:ascii="Times New Roman" w:hAnsi="Times New Roman" w:cs="Times New Roman"/>
          <w:i/>
          <w:sz w:val="28"/>
          <w:szCs w:val="28"/>
        </w:rPr>
        <w:t xml:space="preserve">4 апреля в 16.30 в цикле «Профессия – эксперт» </w:t>
      </w:r>
      <w:r w:rsidRPr="000B468A">
        <w:rPr>
          <w:rFonts w:ascii="Times New Roman" w:hAnsi="Times New Roman" w:cs="Times New Roman"/>
          <w:sz w:val="28"/>
          <w:szCs w:val="28"/>
        </w:rPr>
        <w:t>прошла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B468A">
        <w:rPr>
          <w:rFonts w:ascii="Times New Roman" w:hAnsi="Times New Roman" w:cs="Times New Roman"/>
          <w:sz w:val="28"/>
          <w:szCs w:val="28"/>
        </w:rPr>
        <w:t>ор</w:t>
      </w:r>
      <w:r>
        <w:rPr>
          <w:rFonts w:ascii="Times New Roman" w:hAnsi="Times New Roman" w:cs="Times New Roman"/>
          <w:sz w:val="28"/>
          <w:szCs w:val="28"/>
        </w:rPr>
        <w:t xml:space="preserve">ганизованная </w:t>
      </w:r>
      <w:r w:rsidRPr="000B468A">
        <w:rPr>
          <w:rFonts w:ascii="Times New Roman" w:hAnsi="Times New Roman" w:cs="Times New Roman"/>
          <w:sz w:val="28"/>
          <w:szCs w:val="28"/>
        </w:rPr>
        <w:t>Институт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0B46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судебных экспертиз и лабораторией</w:t>
      </w:r>
      <w:r w:rsidRPr="000B46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468A">
        <w:rPr>
          <w:rFonts w:ascii="Times New Roman" w:hAnsi="Times New Roman" w:cs="Times New Roman"/>
          <w:sz w:val="28"/>
          <w:szCs w:val="28"/>
        </w:rPr>
        <w:t>медиабезопасности</w:t>
      </w:r>
      <w:proofErr w:type="spellEnd"/>
      <w:r w:rsidRPr="000B46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встреча с </w:t>
      </w:r>
      <w:r w:rsidRPr="000B468A">
        <w:rPr>
          <w:rFonts w:ascii="Times New Roman" w:hAnsi="Times New Roman" w:cs="Times New Roman"/>
          <w:sz w:val="28"/>
          <w:szCs w:val="28"/>
        </w:rPr>
        <w:t>представителем компании «</w:t>
      </w:r>
      <w:proofErr w:type="spellStart"/>
      <w:r w:rsidRPr="000B468A">
        <w:rPr>
          <w:rFonts w:ascii="Times New Roman" w:hAnsi="Times New Roman" w:cs="Times New Roman"/>
          <w:sz w:val="28"/>
          <w:szCs w:val="28"/>
        </w:rPr>
        <w:t>Медиалогия</w:t>
      </w:r>
      <w:proofErr w:type="spellEnd"/>
      <w:r w:rsidRPr="000B468A">
        <w:rPr>
          <w:rFonts w:ascii="Times New Roman" w:hAnsi="Times New Roman" w:cs="Times New Roman"/>
          <w:sz w:val="28"/>
          <w:szCs w:val="28"/>
        </w:rPr>
        <w:t>», осуществляющей аналитику социальных</w:t>
      </w:r>
      <w:r>
        <w:rPr>
          <w:rFonts w:ascii="Times New Roman" w:hAnsi="Times New Roman" w:cs="Times New Roman"/>
          <w:sz w:val="28"/>
          <w:szCs w:val="28"/>
        </w:rPr>
        <w:t xml:space="preserve"> сетей и СМИ, Мариной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Мачерет</w:t>
      </w:r>
      <w:proofErr w:type="spellEnd"/>
      <w:r>
        <w:rPr>
          <w:rFonts w:ascii="Times New Roman" w:hAnsi="Times New Roman" w:cs="Times New Roman"/>
          <w:sz w:val="28"/>
          <w:szCs w:val="28"/>
        </w:rPr>
        <w:t>. Студенты узнали</w:t>
      </w:r>
      <w:r w:rsidRPr="000B468A">
        <w:rPr>
          <w:rFonts w:ascii="Times New Roman" w:hAnsi="Times New Roman" w:cs="Times New Roman"/>
          <w:sz w:val="28"/>
          <w:szCs w:val="28"/>
        </w:rPr>
        <w:t xml:space="preserve">, как технологии </w:t>
      </w:r>
      <w:proofErr w:type="spellStart"/>
      <w:r w:rsidRPr="000B468A">
        <w:rPr>
          <w:rFonts w:ascii="Times New Roman" w:hAnsi="Times New Roman" w:cs="Times New Roman"/>
          <w:sz w:val="28"/>
          <w:szCs w:val="28"/>
        </w:rPr>
        <w:t>нейросетей</w:t>
      </w:r>
      <w:proofErr w:type="spellEnd"/>
      <w:r w:rsidRPr="000B468A">
        <w:rPr>
          <w:rFonts w:ascii="Times New Roman" w:hAnsi="Times New Roman" w:cs="Times New Roman"/>
          <w:sz w:val="28"/>
          <w:szCs w:val="28"/>
        </w:rPr>
        <w:t xml:space="preserve"> и машинного обучения позволяют оценивать тональность упоминани</w:t>
      </w:r>
      <w:r>
        <w:rPr>
          <w:rFonts w:ascii="Times New Roman" w:hAnsi="Times New Roman" w:cs="Times New Roman"/>
          <w:sz w:val="28"/>
          <w:szCs w:val="28"/>
        </w:rPr>
        <w:t xml:space="preserve">й, определять целевую аудиторию. Был дан мастер-класс по информационному мониторингу. Компания предоставила студентам тестовый доступ на несколько дней. </w:t>
      </w:r>
      <w:r w:rsidRPr="000B468A">
        <w:rPr>
          <w:rFonts w:ascii="Times New Roman" w:hAnsi="Times New Roman" w:cs="Times New Roman"/>
          <w:sz w:val="28"/>
          <w:szCs w:val="28"/>
        </w:rPr>
        <w:t>В базе «</w:t>
      </w:r>
      <w:proofErr w:type="spellStart"/>
      <w:r w:rsidRPr="000B468A">
        <w:rPr>
          <w:rFonts w:ascii="Times New Roman" w:hAnsi="Times New Roman" w:cs="Times New Roman"/>
          <w:sz w:val="28"/>
          <w:szCs w:val="28"/>
        </w:rPr>
        <w:t>Медиалогии</w:t>
      </w:r>
      <w:proofErr w:type="spellEnd"/>
      <w:r w:rsidRPr="000B468A">
        <w:rPr>
          <w:rFonts w:ascii="Times New Roman" w:hAnsi="Times New Roman" w:cs="Times New Roman"/>
          <w:sz w:val="28"/>
          <w:szCs w:val="28"/>
        </w:rPr>
        <w:t xml:space="preserve">» 900 млн аккаунтов </w:t>
      </w:r>
      <w:proofErr w:type="spellStart"/>
      <w:r w:rsidRPr="000B468A">
        <w:rPr>
          <w:rFonts w:ascii="Times New Roman" w:hAnsi="Times New Roman" w:cs="Times New Roman"/>
          <w:sz w:val="28"/>
          <w:szCs w:val="28"/>
        </w:rPr>
        <w:t>соцсетей</w:t>
      </w:r>
      <w:proofErr w:type="spellEnd"/>
      <w:r w:rsidRPr="000B468A">
        <w:rPr>
          <w:rFonts w:ascii="Times New Roman" w:hAnsi="Times New Roman" w:cs="Times New Roman"/>
          <w:sz w:val="28"/>
          <w:szCs w:val="28"/>
        </w:rPr>
        <w:t xml:space="preserve"> и 74 тысяч </w:t>
      </w:r>
      <w:r w:rsidRPr="000B468A">
        <w:rPr>
          <w:rFonts w:ascii="Times New Roman" w:hAnsi="Times New Roman" w:cs="Times New Roman"/>
          <w:sz w:val="28"/>
          <w:szCs w:val="28"/>
        </w:rPr>
        <w:lastRenderedPageBreak/>
        <w:t xml:space="preserve">СМИ. </w:t>
      </w:r>
      <w:r w:rsidR="00BF62BA">
        <w:rPr>
          <w:rFonts w:ascii="Times New Roman" w:hAnsi="Times New Roman" w:cs="Times New Roman"/>
          <w:sz w:val="28"/>
          <w:szCs w:val="28"/>
        </w:rPr>
        <w:t xml:space="preserve">В современных условиях юристу и эксперту необходимы знания возможностей </w:t>
      </w:r>
      <w:r w:rsidRPr="000B468A">
        <w:rPr>
          <w:rFonts w:ascii="Times New Roman" w:hAnsi="Times New Roman" w:cs="Times New Roman"/>
          <w:sz w:val="28"/>
          <w:szCs w:val="28"/>
        </w:rPr>
        <w:t xml:space="preserve">системы мониторинга и анализа СМИ и </w:t>
      </w:r>
      <w:proofErr w:type="spellStart"/>
      <w:r w:rsidRPr="000B468A">
        <w:rPr>
          <w:rFonts w:ascii="Times New Roman" w:hAnsi="Times New Roman" w:cs="Times New Roman"/>
          <w:sz w:val="28"/>
          <w:szCs w:val="28"/>
        </w:rPr>
        <w:t>соцмедиа</w:t>
      </w:r>
      <w:proofErr w:type="spellEnd"/>
      <w:r w:rsidRPr="000B468A">
        <w:rPr>
          <w:rFonts w:ascii="Times New Roman" w:hAnsi="Times New Roman" w:cs="Times New Roman"/>
          <w:sz w:val="28"/>
          <w:szCs w:val="28"/>
        </w:rPr>
        <w:t xml:space="preserve"> </w:t>
      </w:r>
      <w:r w:rsidR="00BF62BA">
        <w:rPr>
          <w:rFonts w:ascii="Times New Roman" w:hAnsi="Times New Roman" w:cs="Times New Roman"/>
          <w:sz w:val="28"/>
          <w:szCs w:val="28"/>
        </w:rPr>
        <w:t>(фото 8</w:t>
      </w:r>
      <w:r w:rsidR="008041CA">
        <w:rPr>
          <w:rFonts w:ascii="Times New Roman" w:hAnsi="Times New Roman" w:cs="Times New Roman"/>
          <w:sz w:val="28"/>
          <w:szCs w:val="28"/>
        </w:rPr>
        <w:t>,9</w:t>
      </w:r>
      <w:r w:rsidR="00BF62BA">
        <w:rPr>
          <w:rFonts w:ascii="Times New Roman" w:hAnsi="Times New Roman" w:cs="Times New Roman"/>
          <w:sz w:val="28"/>
          <w:szCs w:val="28"/>
        </w:rPr>
        <w:t>)</w:t>
      </w:r>
    </w:p>
    <w:p w:rsidR="00013603" w:rsidRDefault="00013603" w:rsidP="000B468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037F" w:rsidRDefault="0040037F" w:rsidP="0001360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8BC4BE" wp14:editId="16547C1D">
            <wp:extent cx="6359525" cy="550545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59525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68A" w:rsidRDefault="00013603" w:rsidP="00235041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8</w:t>
      </w:r>
    </w:p>
    <w:p w:rsidR="000B468A" w:rsidRDefault="000B468A" w:rsidP="00235041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B468A" w:rsidRDefault="00013603" w:rsidP="00235041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EB3816A" wp14:editId="0827E607">
            <wp:extent cx="5940425" cy="298767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68A" w:rsidRDefault="00013603" w:rsidP="00235041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9</w:t>
      </w:r>
    </w:p>
    <w:p w:rsidR="000B468A" w:rsidRDefault="000B468A" w:rsidP="00235041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B468A" w:rsidRDefault="000B468A" w:rsidP="00235041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40037F" w:rsidRPr="00BF62BA" w:rsidRDefault="0040037F" w:rsidP="00EB180A">
      <w:pPr>
        <w:rPr>
          <w:rFonts w:ascii="Times New Roman" w:hAnsi="Times New Roman" w:cs="Times New Roman"/>
          <w:sz w:val="28"/>
          <w:szCs w:val="28"/>
        </w:rPr>
      </w:pPr>
    </w:p>
    <w:p w:rsidR="000C3DB5" w:rsidRPr="00235041" w:rsidRDefault="00235041" w:rsidP="0070580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5041">
        <w:rPr>
          <w:rFonts w:ascii="Times New Roman" w:hAnsi="Times New Roman" w:cs="Times New Roman"/>
          <w:b/>
          <w:sz w:val="28"/>
          <w:szCs w:val="28"/>
        </w:rPr>
        <w:t xml:space="preserve">Студенческий круглый стол </w:t>
      </w:r>
      <w:r w:rsidR="000C3DB5" w:rsidRPr="00235041">
        <w:rPr>
          <w:rFonts w:ascii="Times New Roman" w:hAnsi="Times New Roman" w:cs="Times New Roman"/>
          <w:b/>
          <w:sz w:val="28"/>
          <w:szCs w:val="28"/>
        </w:rPr>
        <w:t>на тему: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C3DB5" w:rsidRPr="00235041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0C3DB5" w:rsidRPr="00235041">
        <w:rPr>
          <w:rFonts w:ascii="Times New Roman" w:hAnsi="Times New Roman" w:cs="Times New Roman"/>
          <w:b/>
          <w:sz w:val="28"/>
          <w:szCs w:val="28"/>
        </w:rPr>
        <w:t>Ольфакторная</w:t>
      </w:r>
      <w:proofErr w:type="spellEnd"/>
      <w:r w:rsidR="000C3DB5" w:rsidRPr="00235041">
        <w:rPr>
          <w:rFonts w:ascii="Times New Roman" w:hAnsi="Times New Roman" w:cs="Times New Roman"/>
          <w:b/>
          <w:sz w:val="28"/>
          <w:szCs w:val="28"/>
        </w:rPr>
        <w:t xml:space="preserve"> экспертиза: вчера, сегодня, завтра (к юбилею Василия Ивановича Старовойтова)»</w:t>
      </w:r>
    </w:p>
    <w:p w:rsidR="000C08EE" w:rsidRDefault="00235041" w:rsidP="0023504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25 февраля 2022 года прошел организованный Институтом круглый стол, посвященный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ольфакторной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экспертизе. </w:t>
      </w:r>
      <w:r w:rsidR="000C08EE" w:rsidRPr="00235041">
        <w:rPr>
          <w:rFonts w:ascii="Times New Roman" w:hAnsi="Times New Roman" w:cs="Times New Roman"/>
          <w:sz w:val="28"/>
          <w:szCs w:val="28"/>
        </w:rPr>
        <w:t>К участию в Круглом столе были приглашены студенты, курсанты, аспиранты, адъюнкты.</w:t>
      </w:r>
      <w:r w:rsidR="00797A44">
        <w:rPr>
          <w:rFonts w:ascii="Times New Roman" w:hAnsi="Times New Roman" w:cs="Times New Roman"/>
          <w:sz w:val="28"/>
          <w:szCs w:val="28"/>
        </w:rPr>
        <w:t xml:space="preserve"> </w:t>
      </w:r>
      <w:r w:rsidR="000C08EE" w:rsidRPr="00235041">
        <w:rPr>
          <w:rFonts w:ascii="Times New Roman" w:hAnsi="Times New Roman" w:cs="Times New Roman"/>
          <w:sz w:val="28"/>
          <w:szCs w:val="28"/>
        </w:rPr>
        <w:t>В рамках круглого стола было обсуждение вопросов, посвященных становлению и развитию экспертизы пахнущих (за</w:t>
      </w:r>
      <w:r w:rsidR="000C08EE" w:rsidRPr="00235041">
        <w:rPr>
          <w:rFonts w:ascii="Times New Roman" w:hAnsi="Times New Roman" w:cs="Times New Roman"/>
          <w:sz w:val="28"/>
          <w:szCs w:val="28"/>
        </w:rPr>
        <w:lastRenderedPageBreak/>
        <w:t>паховых) следов человека, современным возможностям указанной экспертизы и проблемам использования ее результатов при расследовании и суде</w:t>
      </w:r>
      <w:r w:rsidR="00BF62BA">
        <w:rPr>
          <w:rFonts w:ascii="Times New Roman" w:hAnsi="Times New Roman" w:cs="Times New Roman"/>
          <w:sz w:val="28"/>
          <w:szCs w:val="28"/>
        </w:rPr>
        <w:t>бном рассмотрении уголовных дел (фото 10, 11).</w:t>
      </w:r>
    </w:p>
    <w:p w:rsidR="00797A44" w:rsidRDefault="00BF62BA" w:rsidP="0023504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024A9F" wp14:editId="457F74A1">
            <wp:extent cx="5476875" cy="3914775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2BA" w:rsidRDefault="00BF62BA" w:rsidP="00EB180A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10</w:t>
      </w:r>
    </w:p>
    <w:p w:rsidR="00BF62BA" w:rsidRDefault="008041CA" w:rsidP="0023504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1B3B86C" wp14:editId="43FF9E3E">
            <wp:extent cx="5940425" cy="4257675"/>
            <wp:effectExtent l="0" t="0" r="317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8EE" w:rsidRPr="00705809" w:rsidRDefault="008041CA" w:rsidP="00EB180A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11</w:t>
      </w:r>
      <w:r w:rsidR="00EB180A">
        <w:rPr>
          <w:rFonts w:ascii="Times New Roman" w:hAnsi="Times New Roman" w:cs="Times New Roman"/>
          <w:sz w:val="28"/>
          <w:szCs w:val="28"/>
        </w:rPr>
        <w:t xml:space="preserve"> </w:t>
      </w:r>
      <w:r w:rsidR="000C08EE" w:rsidRPr="00705809">
        <w:rPr>
          <w:rFonts w:ascii="Times New Roman" w:hAnsi="Times New Roman" w:cs="Times New Roman"/>
          <w:sz w:val="28"/>
          <w:szCs w:val="28"/>
        </w:rPr>
        <w:br w:type="page"/>
      </w:r>
    </w:p>
    <w:p w:rsidR="008041CA" w:rsidRPr="008041CA" w:rsidRDefault="008041CA" w:rsidP="0070580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41C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Институтом запущен цикл встреч </w:t>
      </w:r>
      <w:r w:rsidR="00856EBF" w:rsidRPr="008041CA">
        <w:rPr>
          <w:rFonts w:ascii="Times New Roman" w:hAnsi="Times New Roman" w:cs="Times New Roman"/>
          <w:b/>
          <w:sz w:val="28"/>
          <w:szCs w:val="28"/>
        </w:rPr>
        <w:t>«По итогам научного гранта»</w:t>
      </w:r>
      <w:r w:rsidRPr="008041CA">
        <w:rPr>
          <w:rFonts w:ascii="Times New Roman" w:hAnsi="Times New Roman" w:cs="Times New Roman"/>
          <w:b/>
          <w:sz w:val="28"/>
          <w:szCs w:val="28"/>
        </w:rPr>
        <w:t>.</w:t>
      </w:r>
    </w:p>
    <w:p w:rsidR="001D7228" w:rsidRDefault="008041CA" w:rsidP="0070580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Первая встреча прошла </w:t>
      </w:r>
      <w:r w:rsidR="00856EBF" w:rsidRPr="00705809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0 марта в дистанционном формате. </w:t>
      </w:r>
      <w:r w:rsidR="001D7228" w:rsidRPr="008041CA">
        <w:rPr>
          <w:rFonts w:ascii="Times New Roman" w:hAnsi="Times New Roman" w:cs="Times New Roman"/>
          <w:sz w:val="28"/>
          <w:szCs w:val="28"/>
        </w:rPr>
        <w:t xml:space="preserve">Елена Рафаиловна поделилась опытом разработки актуальных вопросов </w:t>
      </w:r>
      <w:proofErr w:type="spellStart"/>
      <w:r w:rsidR="001D7228" w:rsidRPr="008041CA">
        <w:rPr>
          <w:rFonts w:ascii="Times New Roman" w:hAnsi="Times New Roman" w:cs="Times New Roman"/>
          <w:sz w:val="28"/>
          <w:szCs w:val="28"/>
        </w:rPr>
        <w:t>цифровизации</w:t>
      </w:r>
      <w:proofErr w:type="spellEnd"/>
      <w:r w:rsidR="001D7228" w:rsidRPr="008041CA">
        <w:rPr>
          <w:rFonts w:ascii="Times New Roman" w:hAnsi="Times New Roman" w:cs="Times New Roman"/>
          <w:sz w:val="28"/>
          <w:szCs w:val="28"/>
        </w:rPr>
        <w:t xml:space="preserve"> судебно-экспертной деятельности и проиллюстрировала это примерами из жизни, рассказала про основные аспекты теории информационно-компьютерного обеспечения криминалистической деятельности, которая вместе с коллективом была разработана по итогам научного гранта РФФИ в рамках научного проекта № 18-29-16003/18 «Концепция информационно-компьютерного обеспечения к</w:t>
      </w:r>
      <w:r>
        <w:rPr>
          <w:rFonts w:ascii="Times New Roman" w:hAnsi="Times New Roman" w:cs="Times New Roman"/>
          <w:sz w:val="28"/>
          <w:szCs w:val="28"/>
        </w:rPr>
        <w:t>риминалистической деятельности» (фото 12).</w:t>
      </w:r>
    </w:p>
    <w:p w:rsidR="00EB180A" w:rsidRPr="00705809" w:rsidRDefault="00EB180A" w:rsidP="0070580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6EBF" w:rsidRPr="00705809" w:rsidRDefault="00856EBF" w:rsidP="008041CA">
      <w:pPr>
        <w:jc w:val="both"/>
        <w:rPr>
          <w:rFonts w:ascii="Times New Roman" w:hAnsi="Times New Roman" w:cs="Times New Roman"/>
          <w:sz w:val="28"/>
          <w:szCs w:val="28"/>
        </w:rPr>
      </w:pPr>
      <w:r w:rsidRPr="0070580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4415" cy="5629275"/>
            <wp:effectExtent l="0" t="0" r="635" b="9525"/>
            <wp:docPr id="4" name="Рисунок 4" descr="https://isemgua.ru/wp-content/uploads/2022/03/%D0%B2%D0%B2%D0%B2%D0%B2%D0%B2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semgua.ru/wp-content/uploads/2022/03/%D0%B2%D0%B2%D0%B2%D0%B2%D0%B2-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176" cy="564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C19" w:rsidRPr="00705809" w:rsidRDefault="008041CA" w:rsidP="008041CA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12</w:t>
      </w:r>
    </w:p>
    <w:p w:rsidR="001D7228" w:rsidRPr="00705809" w:rsidRDefault="001D7228" w:rsidP="0070580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5809">
        <w:rPr>
          <w:rFonts w:ascii="Times New Roman" w:hAnsi="Times New Roman" w:cs="Times New Roman"/>
          <w:sz w:val="28"/>
          <w:szCs w:val="28"/>
        </w:rPr>
        <w:br w:type="page"/>
      </w:r>
    </w:p>
    <w:p w:rsidR="008041CA" w:rsidRPr="008041CA" w:rsidRDefault="008041CA" w:rsidP="0070580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41C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Участие в межинститутских научных викторинах и конкурсах. </w:t>
      </w:r>
    </w:p>
    <w:p w:rsidR="00EB180A" w:rsidRDefault="00713C19" w:rsidP="008041CA">
      <w:pPr>
        <w:ind w:firstLine="709"/>
        <w:jc w:val="both"/>
      </w:pPr>
      <w:r w:rsidRPr="00705809">
        <w:rPr>
          <w:rFonts w:ascii="Times New Roman" w:hAnsi="Times New Roman" w:cs="Times New Roman"/>
          <w:sz w:val="28"/>
          <w:szCs w:val="28"/>
        </w:rPr>
        <w:t xml:space="preserve">Команда Института “Наследники” заняла 1 место на межвузовской криминалистической викторине “Элементарно, Ватсон”. 17 марта 2022 гола в Московском университете МВД России имени В.Я. </w:t>
      </w:r>
      <w:proofErr w:type="spellStart"/>
      <w:r w:rsidRPr="00705809">
        <w:rPr>
          <w:rFonts w:ascii="Times New Roman" w:hAnsi="Times New Roman" w:cs="Times New Roman"/>
          <w:sz w:val="28"/>
          <w:szCs w:val="28"/>
        </w:rPr>
        <w:t>Кикотя</w:t>
      </w:r>
      <w:proofErr w:type="spellEnd"/>
      <w:r w:rsidRPr="00705809">
        <w:rPr>
          <w:rFonts w:ascii="Times New Roman" w:hAnsi="Times New Roman" w:cs="Times New Roman"/>
          <w:sz w:val="28"/>
          <w:szCs w:val="28"/>
        </w:rPr>
        <w:t xml:space="preserve"> прошла ежегодная межвузовская криминалистическая викторина «Элементарно, Ватсон!».</w:t>
      </w:r>
      <w:r w:rsidR="008041CA" w:rsidRPr="008041CA">
        <w:t xml:space="preserve"> </w:t>
      </w:r>
    </w:p>
    <w:p w:rsidR="00EB180A" w:rsidRDefault="00EB180A" w:rsidP="008041C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1CA">
        <w:rPr>
          <w:rFonts w:ascii="Times New Roman" w:hAnsi="Times New Roman" w:cs="Times New Roman"/>
          <w:sz w:val="28"/>
          <w:szCs w:val="28"/>
        </w:rPr>
        <w:t>Капитан нашей команды в конкурсе капитанов единственная сумела набрать максимальное количество баллов, была отмечена отдельно и получила персональный диплом.</w:t>
      </w:r>
      <w:r w:rsidRPr="00EB18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180A" w:rsidRDefault="00EB180A" w:rsidP="008041C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8041CA">
        <w:rPr>
          <w:rFonts w:ascii="Times New Roman" w:hAnsi="Times New Roman" w:cs="Times New Roman"/>
          <w:sz w:val="28"/>
          <w:szCs w:val="28"/>
        </w:rPr>
        <w:t xml:space="preserve">омандой Института судебных экспертиз Университета имени О.Е. </w:t>
      </w:r>
      <w:proofErr w:type="spellStart"/>
      <w:r w:rsidRPr="008041CA">
        <w:rPr>
          <w:rFonts w:ascii="Times New Roman" w:hAnsi="Times New Roman" w:cs="Times New Roman"/>
          <w:sz w:val="28"/>
          <w:szCs w:val="28"/>
        </w:rPr>
        <w:t>Кутафина</w:t>
      </w:r>
      <w:proofErr w:type="spellEnd"/>
      <w:r w:rsidRPr="008041CA">
        <w:rPr>
          <w:rFonts w:ascii="Times New Roman" w:hAnsi="Times New Roman" w:cs="Times New Roman"/>
          <w:sz w:val="28"/>
          <w:szCs w:val="28"/>
        </w:rPr>
        <w:t xml:space="preserve"> (МГЮА) были подготовлены два тематических видеофильма в рамках конкурсов «Знакомство» и «Я – гениальный сыщик» (тема «Непревзойденный </w:t>
      </w:r>
      <w:proofErr w:type="spellStart"/>
      <w:r w:rsidRPr="008041CA">
        <w:rPr>
          <w:rFonts w:ascii="Times New Roman" w:hAnsi="Times New Roman" w:cs="Times New Roman"/>
          <w:sz w:val="28"/>
          <w:szCs w:val="28"/>
        </w:rPr>
        <w:t>Эркюль</w:t>
      </w:r>
      <w:proofErr w:type="spellEnd"/>
      <w:r w:rsidRPr="008041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41CA">
        <w:rPr>
          <w:rFonts w:ascii="Times New Roman" w:hAnsi="Times New Roman" w:cs="Times New Roman"/>
          <w:sz w:val="28"/>
          <w:szCs w:val="28"/>
        </w:rPr>
        <w:t>Пуаро</w:t>
      </w:r>
      <w:proofErr w:type="spellEnd"/>
      <w:r w:rsidRPr="008041CA">
        <w:rPr>
          <w:rFonts w:ascii="Times New Roman" w:hAnsi="Times New Roman" w:cs="Times New Roman"/>
          <w:sz w:val="28"/>
          <w:szCs w:val="28"/>
        </w:rPr>
        <w:t xml:space="preserve"> (по мотивам детективных рассказов Агаты Кристи»). </w:t>
      </w:r>
    </w:p>
    <w:p w:rsidR="008041CA" w:rsidRDefault="00EB180A" w:rsidP="008041CA">
      <w:pPr>
        <w:ind w:firstLine="709"/>
        <w:jc w:val="both"/>
      </w:pPr>
      <w:r w:rsidRPr="008041CA">
        <w:rPr>
          <w:rFonts w:ascii="Times New Roman" w:hAnsi="Times New Roman" w:cs="Times New Roman"/>
          <w:sz w:val="28"/>
          <w:szCs w:val="28"/>
        </w:rPr>
        <w:t>Второй фильм покорил всех без исключения присутствующих в зале, а члены жюри единогласно оценили</w:t>
      </w:r>
      <w:r>
        <w:rPr>
          <w:rFonts w:ascii="Times New Roman" w:hAnsi="Times New Roman" w:cs="Times New Roman"/>
          <w:sz w:val="28"/>
          <w:szCs w:val="28"/>
        </w:rPr>
        <w:t xml:space="preserve"> лишь его на максимальный балл (фото 13, 14)</w:t>
      </w:r>
    </w:p>
    <w:p w:rsidR="008041CA" w:rsidRPr="008041CA" w:rsidRDefault="008041CA" w:rsidP="008041C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1CA">
        <w:rPr>
          <w:rFonts w:ascii="Times New Roman" w:hAnsi="Times New Roman" w:cs="Times New Roman"/>
          <w:sz w:val="28"/>
          <w:szCs w:val="28"/>
        </w:rPr>
        <w:lastRenderedPageBreak/>
        <w:t xml:space="preserve">Состав команды от Университета имени О.Е. </w:t>
      </w:r>
      <w:proofErr w:type="spellStart"/>
      <w:r w:rsidRPr="008041CA">
        <w:rPr>
          <w:rFonts w:ascii="Times New Roman" w:hAnsi="Times New Roman" w:cs="Times New Roman"/>
          <w:sz w:val="28"/>
          <w:szCs w:val="28"/>
        </w:rPr>
        <w:t>Кутафина</w:t>
      </w:r>
      <w:proofErr w:type="spellEnd"/>
      <w:r w:rsidRPr="008041CA">
        <w:rPr>
          <w:rFonts w:ascii="Times New Roman" w:hAnsi="Times New Roman" w:cs="Times New Roman"/>
          <w:sz w:val="28"/>
          <w:szCs w:val="28"/>
        </w:rPr>
        <w:t xml:space="preserve"> (МГЮА):</w:t>
      </w:r>
    </w:p>
    <w:p w:rsidR="008041CA" w:rsidRPr="008041CA" w:rsidRDefault="008041CA" w:rsidP="008041C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1CA">
        <w:rPr>
          <w:rFonts w:ascii="Times New Roman" w:hAnsi="Times New Roman" w:cs="Times New Roman"/>
          <w:sz w:val="28"/>
          <w:szCs w:val="28"/>
        </w:rPr>
        <w:t>1.</w:t>
      </w:r>
      <w:r w:rsidRPr="008041CA">
        <w:rPr>
          <w:rFonts w:ascii="Times New Roman" w:hAnsi="Times New Roman" w:cs="Times New Roman"/>
          <w:sz w:val="28"/>
          <w:szCs w:val="28"/>
        </w:rPr>
        <w:tab/>
        <w:t>Нечаева Екатерина (капитан)</w:t>
      </w:r>
    </w:p>
    <w:p w:rsidR="008041CA" w:rsidRPr="008041CA" w:rsidRDefault="008041CA" w:rsidP="008041C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1CA">
        <w:rPr>
          <w:rFonts w:ascii="Times New Roman" w:hAnsi="Times New Roman" w:cs="Times New Roman"/>
          <w:sz w:val="28"/>
          <w:szCs w:val="28"/>
        </w:rPr>
        <w:t>2.</w:t>
      </w:r>
      <w:r w:rsidRPr="008041CA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8041CA">
        <w:rPr>
          <w:rFonts w:ascii="Times New Roman" w:hAnsi="Times New Roman" w:cs="Times New Roman"/>
          <w:sz w:val="28"/>
          <w:szCs w:val="28"/>
        </w:rPr>
        <w:t>Арестова</w:t>
      </w:r>
      <w:proofErr w:type="spellEnd"/>
      <w:r w:rsidRPr="008041CA">
        <w:rPr>
          <w:rFonts w:ascii="Times New Roman" w:hAnsi="Times New Roman" w:cs="Times New Roman"/>
          <w:sz w:val="28"/>
          <w:szCs w:val="28"/>
        </w:rPr>
        <w:t xml:space="preserve"> Анастасия</w:t>
      </w:r>
    </w:p>
    <w:p w:rsidR="008041CA" w:rsidRPr="008041CA" w:rsidRDefault="008041CA" w:rsidP="008041C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1CA">
        <w:rPr>
          <w:rFonts w:ascii="Times New Roman" w:hAnsi="Times New Roman" w:cs="Times New Roman"/>
          <w:sz w:val="28"/>
          <w:szCs w:val="28"/>
        </w:rPr>
        <w:t>3.</w:t>
      </w:r>
      <w:r w:rsidRPr="008041CA">
        <w:rPr>
          <w:rFonts w:ascii="Times New Roman" w:hAnsi="Times New Roman" w:cs="Times New Roman"/>
          <w:sz w:val="28"/>
          <w:szCs w:val="28"/>
        </w:rPr>
        <w:tab/>
        <w:t>Большова Екатерина</w:t>
      </w:r>
    </w:p>
    <w:p w:rsidR="008041CA" w:rsidRPr="008041CA" w:rsidRDefault="008041CA" w:rsidP="008041C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1CA">
        <w:rPr>
          <w:rFonts w:ascii="Times New Roman" w:hAnsi="Times New Roman" w:cs="Times New Roman"/>
          <w:sz w:val="28"/>
          <w:szCs w:val="28"/>
        </w:rPr>
        <w:t>4.</w:t>
      </w:r>
      <w:r w:rsidRPr="008041CA">
        <w:rPr>
          <w:rFonts w:ascii="Times New Roman" w:hAnsi="Times New Roman" w:cs="Times New Roman"/>
          <w:sz w:val="28"/>
          <w:szCs w:val="28"/>
        </w:rPr>
        <w:tab/>
        <w:t>Бросалина Екатерина</w:t>
      </w:r>
    </w:p>
    <w:p w:rsidR="008041CA" w:rsidRPr="008041CA" w:rsidRDefault="008041CA" w:rsidP="008041C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1CA">
        <w:rPr>
          <w:rFonts w:ascii="Times New Roman" w:hAnsi="Times New Roman" w:cs="Times New Roman"/>
          <w:sz w:val="28"/>
          <w:szCs w:val="28"/>
        </w:rPr>
        <w:t>5.</w:t>
      </w:r>
      <w:r w:rsidRPr="008041CA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8041CA">
        <w:rPr>
          <w:rFonts w:ascii="Times New Roman" w:hAnsi="Times New Roman" w:cs="Times New Roman"/>
          <w:sz w:val="28"/>
          <w:szCs w:val="28"/>
        </w:rPr>
        <w:t>Огурлиев</w:t>
      </w:r>
      <w:proofErr w:type="spellEnd"/>
      <w:r w:rsidRPr="008041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41CA">
        <w:rPr>
          <w:rFonts w:ascii="Times New Roman" w:hAnsi="Times New Roman" w:cs="Times New Roman"/>
          <w:sz w:val="28"/>
          <w:szCs w:val="28"/>
        </w:rPr>
        <w:t>Алим</w:t>
      </w:r>
      <w:proofErr w:type="spellEnd"/>
    </w:p>
    <w:p w:rsidR="008041CA" w:rsidRPr="008041CA" w:rsidRDefault="008041CA" w:rsidP="008041C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1CA">
        <w:rPr>
          <w:rFonts w:ascii="Times New Roman" w:hAnsi="Times New Roman" w:cs="Times New Roman"/>
          <w:sz w:val="28"/>
          <w:szCs w:val="28"/>
        </w:rPr>
        <w:t>6.</w:t>
      </w:r>
      <w:r w:rsidRPr="008041CA">
        <w:rPr>
          <w:rFonts w:ascii="Times New Roman" w:hAnsi="Times New Roman" w:cs="Times New Roman"/>
          <w:sz w:val="28"/>
          <w:szCs w:val="28"/>
        </w:rPr>
        <w:tab/>
        <w:t>Пшеничный Эльбрус</w:t>
      </w:r>
    </w:p>
    <w:p w:rsidR="00EB180A" w:rsidRDefault="008041CA" w:rsidP="008041C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Команду готовила заместитель</w:t>
      </w:r>
      <w:r w:rsidRPr="008041CA">
        <w:rPr>
          <w:rFonts w:ascii="Times New Roman" w:hAnsi="Times New Roman" w:cs="Times New Roman"/>
          <w:sz w:val="28"/>
          <w:szCs w:val="28"/>
        </w:rPr>
        <w:t xml:space="preserve"> директора Института судебных экспертиз МГЮА, </w:t>
      </w:r>
      <w:proofErr w:type="spellStart"/>
      <w:r w:rsidRPr="008041CA">
        <w:rPr>
          <w:rFonts w:ascii="Times New Roman" w:hAnsi="Times New Roman" w:cs="Times New Roman"/>
          <w:sz w:val="28"/>
          <w:szCs w:val="28"/>
        </w:rPr>
        <w:t>ст.преп</w:t>
      </w:r>
      <w:proofErr w:type="spellEnd"/>
      <w:r w:rsidRPr="008041CA">
        <w:rPr>
          <w:rFonts w:ascii="Times New Roman" w:hAnsi="Times New Roman" w:cs="Times New Roman"/>
          <w:sz w:val="28"/>
          <w:szCs w:val="28"/>
        </w:rPr>
        <w:t>. кафе</w:t>
      </w:r>
      <w:r w:rsidR="00EB180A">
        <w:rPr>
          <w:rFonts w:ascii="Times New Roman" w:hAnsi="Times New Roman" w:cs="Times New Roman"/>
          <w:sz w:val="28"/>
          <w:szCs w:val="28"/>
        </w:rPr>
        <w:t>дры судебных экспертиз Белякова</w:t>
      </w:r>
      <w:r w:rsidRPr="008041CA">
        <w:rPr>
          <w:rFonts w:ascii="Times New Roman" w:hAnsi="Times New Roman" w:cs="Times New Roman"/>
          <w:sz w:val="28"/>
          <w:szCs w:val="28"/>
        </w:rPr>
        <w:t xml:space="preserve"> Елизавет</w:t>
      </w:r>
      <w:r w:rsidR="00EB180A">
        <w:rPr>
          <w:rFonts w:ascii="Times New Roman" w:hAnsi="Times New Roman" w:cs="Times New Roman"/>
          <w:sz w:val="28"/>
          <w:szCs w:val="28"/>
        </w:rPr>
        <w:t>а Геннадьевна.</w:t>
      </w:r>
    </w:p>
    <w:p w:rsidR="008041CA" w:rsidRPr="00705809" w:rsidRDefault="008041CA" w:rsidP="0070580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3C19" w:rsidRDefault="00713C19" w:rsidP="0070580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58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597" cy="3667125"/>
            <wp:effectExtent l="0" t="0" r="4445" b="0"/>
            <wp:docPr id="5" name="Рисунок 5" descr="https://isemgua.ru/wp-content/uploads/2022/03/IMG_7138-1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semgua.ru/wp-content/uploads/2022/03/IMG_7138-1-1024x68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751" cy="366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80A" w:rsidRPr="00705809" w:rsidRDefault="00EB180A" w:rsidP="00EB180A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Фото 13</w:t>
      </w:r>
    </w:p>
    <w:p w:rsidR="001D7228" w:rsidRDefault="001D7228" w:rsidP="00EB180A">
      <w:pPr>
        <w:shd w:val="clear" w:color="auto" w:fill="FFFFFF"/>
        <w:spacing w:after="225" w:line="240" w:lineRule="auto"/>
        <w:ind w:firstLine="709"/>
        <w:jc w:val="both"/>
        <w:rPr>
          <w:rFonts w:ascii="Times New Roman" w:hAnsi="Times New Roman" w:cs="Times New Roman"/>
          <w:color w:val="5B5B5B"/>
          <w:sz w:val="28"/>
          <w:szCs w:val="28"/>
          <w:shd w:val="clear" w:color="auto" w:fill="FFFFFF"/>
        </w:rPr>
      </w:pPr>
      <w:r w:rsidRPr="007058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2217"/>
            <wp:effectExtent l="0" t="0" r="3175" b="635"/>
            <wp:docPr id="10" name="Рисунок 10" descr="https://isemgua.ru/wp-content/uploads/2022/03/IMG_6925-1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semgua.ru/wp-content/uploads/2022/03/IMG_6925-1-1024x68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80A" w:rsidRPr="00705809" w:rsidRDefault="00EB180A" w:rsidP="00EB180A">
      <w:pPr>
        <w:shd w:val="clear" w:color="auto" w:fill="FFFFFF"/>
        <w:spacing w:after="225" w:line="240" w:lineRule="auto"/>
        <w:ind w:firstLine="709"/>
        <w:jc w:val="right"/>
        <w:rPr>
          <w:rFonts w:ascii="Times New Roman" w:hAnsi="Times New Roman" w:cs="Times New Roman"/>
          <w:color w:val="5B5B5B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5B5B5B"/>
          <w:sz w:val="28"/>
          <w:szCs w:val="28"/>
          <w:shd w:val="clear" w:color="auto" w:fill="FFFFFF"/>
        </w:rPr>
        <w:t>Фото 14</w:t>
      </w:r>
    </w:p>
    <w:p w:rsidR="002E61B2" w:rsidRPr="00EB180A" w:rsidRDefault="001D7228" w:rsidP="00EB180A">
      <w:pPr>
        <w:ind w:firstLine="709"/>
        <w:jc w:val="both"/>
        <w:rPr>
          <w:rFonts w:ascii="Times New Roman" w:hAnsi="Times New Roman" w:cs="Times New Roman"/>
          <w:color w:val="5B5B5B"/>
          <w:sz w:val="28"/>
          <w:szCs w:val="28"/>
          <w:shd w:val="clear" w:color="auto" w:fill="FFFFFF"/>
        </w:rPr>
      </w:pPr>
      <w:r w:rsidRPr="00705809">
        <w:rPr>
          <w:rFonts w:ascii="Times New Roman" w:hAnsi="Times New Roman" w:cs="Times New Roman"/>
          <w:color w:val="5B5B5B"/>
          <w:sz w:val="28"/>
          <w:szCs w:val="28"/>
          <w:shd w:val="clear" w:color="auto" w:fill="FFFFFF"/>
        </w:rPr>
        <w:br w:type="page"/>
      </w:r>
    </w:p>
    <w:p w:rsidR="008A70DD" w:rsidRPr="00EB180A" w:rsidRDefault="002E61B2" w:rsidP="0070580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180A">
        <w:rPr>
          <w:rFonts w:ascii="Times New Roman" w:hAnsi="Times New Roman" w:cs="Times New Roman"/>
          <w:b/>
          <w:sz w:val="28"/>
          <w:szCs w:val="28"/>
        </w:rPr>
        <w:lastRenderedPageBreak/>
        <w:t>Конкурс профессионального мастерства по специальности “Судебная экспертиза”</w:t>
      </w:r>
    </w:p>
    <w:p w:rsidR="00EB180A" w:rsidRDefault="002E61B2" w:rsidP="00EB180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180A">
        <w:rPr>
          <w:rFonts w:ascii="Times New Roman" w:hAnsi="Times New Roman" w:cs="Times New Roman"/>
          <w:sz w:val="28"/>
          <w:szCs w:val="28"/>
        </w:rPr>
        <w:t>21 апреля на юридическом факультете Государственного социально-гуманитарного университета при поддержке центра судебных экспертиз ГСГУ “</w:t>
      </w:r>
      <w:proofErr w:type="gramStart"/>
      <w:r w:rsidRPr="00EB180A">
        <w:rPr>
          <w:rFonts w:ascii="Times New Roman" w:hAnsi="Times New Roman" w:cs="Times New Roman"/>
          <w:sz w:val="28"/>
          <w:szCs w:val="28"/>
        </w:rPr>
        <w:t>ФАКТ ”</w:t>
      </w:r>
      <w:proofErr w:type="gramEnd"/>
      <w:r w:rsidRPr="00EB180A">
        <w:rPr>
          <w:rFonts w:ascii="Times New Roman" w:hAnsi="Times New Roman" w:cs="Times New Roman"/>
          <w:sz w:val="28"/>
          <w:szCs w:val="28"/>
        </w:rPr>
        <w:t xml:space="preserve"> состоялся конкурс профессионального мастерства по специальности “Судебная экспертиза”.</w:t>
      </w:r>
      <w:r w:rsidR="00EB180A">
        <w:rPr>
          <w:rFonts w:ascii="Times New Roman" w:hAnsi="Times New Roman" w:cs="Times New Roman"/>
          <w:sz w:val="28"/>
          <w:szCs w:val="28"/>
        </w:rPr>
        <w:t xml:space="preserve"> </w:t>
      </w:r>
      <w:r w:rsidRPr="00EB180A">
        <w:rPr>
          <w:rFonts w:ascii="Times New Roman" w:hAnsi="Times New Roman" w:cs="Times New Roman"/>
          <w:sz w:val="28"/>
          <w:szCs w:val="28"/>
        </w:rPr>
        <w:t xml:space="preserve">Принимали участие команды из Университета имени О. Е. </w:t>
      </w:r>
      <w:proofErr w:type="spellStart"/>
      <w:r w:rsidRPr="00EB180A">
        <w:rPr>
          <w:rFonts w:ascii="Times New Roman" w:hAnsi="Times New Roman" w:cs="Times New Roman"/>
          <w:sz w:val="28"/>
          <w:szCs w:val="28"/>
        </w:rPr>
        <w:t>Кутафина</w:t>
      </w:r>
      <w:proofErr w:type="spellEnd"/>
      <w:r w:rsidRPr="00EB180A">
        <w:rPr>
          <w:rFonts w:ascii="Times New Roman" w:hAnsi="Times New Roman" w:cs="Times New Roman"/>
          <w:sz w:val="28"/>
          <w:szCs w:val="28"/>
        </w:rPr>
        <w:t xml:space="preserve"> (МГЮА), ГСГУ, Московской академии СК России, Университета МВД имени В.Я. </w:t>
      </w:r>
      <w:proofErr w:type="spellStart"/>
      <w:r w:rsidRPr="00EB180A">
        <w:rPr>
          <w:rFonts w:ascii="Times New Roman" w:hAnsi="Times New Roman" w:cs="Times New Roman"/>
          <w:sz w:val="28"/>
          <w:szCs w:val="28"/>
        </w:rPr>
        <w:t>Кикотя</w:t>
      </w:r>
      <w:proofErr w:type="spellEnd"/>
      <w:r w:rsidRPr="00EB180A">
        <w:rPr>
          <w:rFonts w:ascii="Times New Roman" w:hAnsi="Times New Roman" w:cs="Times New Roman"/>
          <w:sz w:val="28"/>
          <w:szCs w:val="28"/>
        </w:rPr>
        <w:t>, Высшей школы юриспруденции и судебно-технической ГИ СПбГУ Петра Великого.</w:t>
      </w:r>
    </w:p>
    <w:p w:rsidR="00EB180A" w:rsidRDefault="002E61B2" w:rsidP="00EB180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180A">
        <w:rPr>
          <w:rFonts w:ascii="Times New Roman" w:hAnsi="Times New Roman" w:cs="Times New Roman"/>
          <w:sz w:val="28"/>
          <w:szCs w:val="28"/>
        </w:rPr>
        <w:t xml:space="preserve">Конкурс проводился по 5 локациям, среди которых: </w:t>
      </w:r>
      <w:r w:rsidRPr="00EB180A">
        <w:rPr>
          <w:rFonts w:ascii="Times New Roman" w:hAnsi="Times New Roman" w:cs="Times New Roman"/>
          <w:i/>
          <w:sz w:val="28"/>
          <w:szCs w:val="28"/>
        </w:rPr>
        <w:t>Судебная экспертиза волокон и волокнистых материалов, Экспертное исследование пересекающихся штрихов, Исследование штрихов рукописных реквизитов документов, Установление обстоятельств расследуемого события по фотоизображениям, Фиксация вещной обстановки на месте происшествия</w:t>
      </w:r>
    </w:p>
    <w:p w:rsidR="002E61B2" w:rsidRPr="00EB180A" w:rsidRDefault="002E61B2" w:rsidP="00EB180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180A">
        <w:rPr>
          <w:rFonts w:ascii="Times New Roman" w:hAnsi="Times New Roman" w:cs="Times New Roman"/>
          <w:sz w:val="28"/>
          <w:szCs w:val="28"/>
        </w:rPr>
        <w:t>Команда Института судебных экспертиз “</w:t>
      </w:r>
      <w:proofErr w:type="spellStart"/>
      <w:r w:rsidRPr="00EB180A">
        <w:rPr>
          <w:rFonts w:ascii="Times New Roman" w:hAnsi="Times New Roman" w:cs="Times New Roman"/>
          <w:sz w:val="28"/>
          <w:szCs w:val="28"/>
        </w:rPr>
        <w:t>Ne</w:t>
      </w:r>
      <w:proofErr w:type="spellEnd"/>
      <w:r w:rsidRPr="00EB18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180A">
        <w:rPr>
          <w:rFonts w:ascii="Times New Roman" w:hAnsi="Times New Roman" w:cs="Times New Roman"/>
          <w:sz w:val="28"/>
          <w:szCs w:val="28"/>
        </w:rPr>
        <w:t>On</w:t>
      </w:r>
      <w:proofErr w:type="spellEnd"/>
      <w:r w:rsidRPr="00EB180A">
        <w:rPr>
          <w:rFonts w:ascii="Times New Roman" w:hAnsi="Times New Roman" w:cs="Times New Roman"/>
          <w:sz w:val="28"/>
          <w:szCs w:val="28"/>
        </w:rPr>
        <w:t xml:space="preserve">” заняла второе место в командном зачете. Наши студенты также заняли призовые места в </w:t>
      </w:r>
      <w:r w:rsidRPr="00EB180A">
        <w:rPr>
          <w:rFonts w:ascii="Times New Roman" w:hAnsi="Times New Roman" w:cs="Times New Roman"/>
          <w:sz w:val="28"/>
          <w:szCs w:val="28"/>
        </w:rPr>
        <w:lastRenderedPageBreak/>
        <w:t>индивидуальном зачете.</w:t>
      </w:r>
      <w:r w:rsidR="00EB180A">
        <w:rPr>
          <w:rFonts w:ascii="Times New Roman" w:hAnsi="Times New Roman" w:cs="Times New Roman"/>
          <w:sz w:val="28"/>
          <w:szCs w:val="28"/>
        </w:rPr>
        <w:t xml:space="preserve"> </w:t>
      </w:r>
      <w:r w:rsidRPr="00EB180A">
        <w:rPr>
          <w:rFonts w:ascii="Times New Roman" w:hAnsi="Times New Roman" w:cs="Times New Roman"/>
          <w:sz w:val="28"/>
          <w:szCs w:val="28"/>
        </w:rPr>
        <w:t>После прохождения локаций студенты приняли участие в мастер-классе по судебной экспертизе материалов документов.</w:t>
      </w:r>
      <w:r w:rsidR="003822D6">
        <w:rPr>
          <w:rFonts w:ascii="Times New Roman" w:hAnsi="Times New Roman" w:cs="Times New Roman"/>
          <w:sz w:val="28"/>
          <w:szCs w:val="28"/>
        </w:rPr>
        <w:t xml:space="preserve"> Куратором команды была </w:t>
      </w:r>
      <w:proofErr w:type="spellStart"/>
      <w:r w:rsidR="003822D6">
        <w:rPr>
          <w:rFonts w:ascii="Times New Roman" w:hAnsi="Times New Roman" w:cs="Times New Roman"/>
          <w:sz w:val="28"/>
          <w:szCs w:val="28"/>
        </w:rPr>
        <w:t>д.ю.н</w:t>
      </w:r>
      <w:proofErr w:type="spellEnd"/>
      <w:r w:rsidR="003822D6">
        <w:rPr>
          <w:rFonts w:ascii="Times New Roman" w:hAnsi="Times New Roman" w:cs="Times New Roman"/>
          <w:sz w:val="28"/>
          <w:szCs w:val="28"/>
        </w:rPr>
        <w:t>., профессор кафедры судебных экспертиз О.Г. Дьяконова (фото 15-17).</w:t>
      </w:r>
    </w:p>
    <w:p w:rsidR="002E61B2" w:rsidRDefault="002E61B2" w:rsidP="0070580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58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213" cy="3771900"/>
            <wp:effectExtent l="0" t="0" r="3810" b="0"/>
            <wp:docPr id="15" name="Рисунок 15" descr="https://isemgua.ru/wp-content/uploads/2022/04/1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semgua.ru/wp-content/uploads/2022/04/1-1024x76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3" cy="3773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2D6" w:rsidRPr="00705809" w:rsidRDefault="003822D6" w:rsidP="003822D6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15</w:t>
      </w:r>
    </w:p>
    <w:p w:rsidR="002E61B2" w:rsidRDefault="002E61B2" w:rsidP="0070580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580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6" name="Рисунок 16" descr="https://isemgua.ru/wp-content/uploads/2022/04/3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semgua.ru/wp-content/uploads/2022/04/3-1024x76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2D6" w:rsidRPr="00705809" w:rsidRDefault="003822D6" w:rsidP="003822D6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16</w:t>
      </w:r>
    </w:p>
    <w:p w:rsidR="006F5B2F" w:rsidRDefault="002E61B2" w:rsidP="0070580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58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213" cy="3895725"/>
            <wp:effectExtent l="0" t="0" r="3810" b="0"/>
            <wp:docPr id="17" name="Рисунок 17" descr="https://isemgua.ru/wp-content/uploads/2022/04/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semgua.ru/wp-content/uploads/2022/04/2-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17" cy="3896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2D6" w:rsidRDefault="003822D6" w:rsidP="003822D6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17</w:t>
      </w:r>
    </w:p>
    <w:p w:rsidR="003822D6" w:rsidRPr="003822D6" w:rsidRDefault="003822D6" w:rsidP="003822D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22D6">
        <w:rPr>
          <w:rFonts w:ascii="Times New Roman" w:hAnsi="Times New Roman" w:cs="Times New Roman"/>
          <w:b/>
          <w:sz w:val="28"/>
          <w:szCs w:val="28"/>
        </w:rPr>
        <w:t>Заседания Клуба экспертов-профессионалов</w:t>
      </w:r>
    </w:p>
    <w:p w:rsidR="006F5B2F" w:rsidRPr="00705809" w:rsidRDefault="006F5B2F" w:rsidP="0070580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22D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lastRenderedPageBreak/>
        <w:t xml:space="preserve">26 апреля прошло заседание КЭП на тему "Использование специальных знаний глазами </w:t>
      </w:r>
      <w:proofErr w:type="spellStart"/>
      <w:r w:rsidRPr="003822D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правоприменителей</w:t>
      </w:r>
      <w:proofErr w:type="spellEnd"/>
      <w:r w:rsidRPr="003822D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"</w:t>
      </w:r>
      <w:r w:rsidRPr="007058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на котором выступил Баранов Игорь Павлович — адвокат, эксперт Национального антикоррупционного комитета РФ.</w:t>
      </w:r>
      <w:r w:rsidRPr="0070580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058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ходе открытого диалога были рассмотрены следующие вопросы:</w:t>
      </w:r>
      <w:r w:rsidRPr="0070580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058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0" t="0" r="0" b="0"/>
            <wp:docPr id="22" name="Рисунок 22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✅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58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востребованность судебных экономических экспертиз в уголовном процессе;</w:t>
      </w:r>
      <w:r w:rsidRPr="0070580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058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0" t="0" r="0" b="0"/>
            <wp:docPr id="21" name="Рисунок 21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✅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58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выбор экспертного учреждения для проведения судебной экспертизы;</w:t>
      </w:r>
      <w:r w:rsidRPr="0070580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058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0" t="0" r="0" b="0"/>
            <wp:docPr id="20" name="Рисунок 20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✅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58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проблемы производства экономических экспертиз по отдельным категориям дел.</w:t>
      </w:r>
      <w:r w:rsidRPr="0070580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058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Также приглашенный эксперт дал студентам советы и наставления для успешного начала судебно-экспертной деятельности и построения карьеры</w:t>
      </w:r>
      <w:r w:rsidR="003822D6">
        <w:rPr>
          <w:rFonts w:ascii="Times New Roman" w:hAnsi="Times New Roman" w:cs="Times New Roman"/>
          <w:color w:val="000000"/>
          <w:sz w:val="28"/>
          <w:szCs w:val="28"/>
        </w:rPr>
        <w:t xml:space="preserve"> (фото 18).</w:t>
      </w:r>
    </w:p>
    <w:p w:rsidR="006F5B2F" w:rsidRDefault="006F5B2F" w:rsidP="0070580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580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867150"/>
            <wp:effectExtent l="0" t="0" r="3175" b="0"/>
            <wp:docPr id="18" name="Рисунок 18" descr="https://sun9-59.userapi.com/s/v1/ig2/yKbzn1j-PHKXgJbsBKX-WIIncC-4Wj_eC7D75SDPzvlDYZy4UKGT00QVVikeMPg2qANwK7pQvIVtjyoNEmcGbCt7.jpg?size=108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59.userapi.com/s/v1/ig2/yKbzn1j-PHKXgJbsBKX-WIIncC-4Wj_eC7D75SDPzvlDYZy4UKGT00QVVikeMPg2qANwK7pQvIVtjyoNEmcGbCt7.jpg?size=1080x1080&amp;quality=9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901"/>
                    <a:stretch/>
                  </pic:blipFill>
                  <pic:spPr bwMode="auto">
                    <a:xfrm>
                      <a:off x="0" y="0"/>
                      <a:ext cx="594042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22D6" w:rsidRPr="00705809" w:rsidRDefault="003822D6" w:rsidP="003822D6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18</w:t>
      </w:r>
    </w:p>
    <w:p w:rsidR="006F5B2F" w:rsidRPr="00705809" w:rsidRDefault="006F5B2F" w:rsidP="0070580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5809">
        <w:rPr>
          <w:rFonts w:ascii="Times New Roman" w:hAnsi="Times New Roman" w:cs="Times New Roman"/>
          <w:sz w:val="28"/>
          <w:szCs w:val="28"/>
        </w:rPr>
        <w:br w:type="page"/>
      </w:r>
    </w:p>
    <w:p w:rsidR="003822D6" w:rsidRDefault="00DD04C0" w:rsidP="00705809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822D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lastRenderedPageBreak/>
        <w:t>10 февраля 2022 г прошло заседание КЭП «На страже границы»,</w:t>
      </w:r>
      <w:r w:rsidRPr="007058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гостями которого были эксперты Отряда пограничного контроля ФСБ в МАП</w:t>
      </w:r>
      <w:r w:rsidR="003822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3822D6" w:rsidRDefault="00DD04C0" w:rsidP="00705809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058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рамках мероприятия присутствующие студенты посмотрели фильм, посвящённый службе в Отряде, узнали о требованиях, предъявляемых к его сотрудникам, их правах и обязанностях</w:t>
      </w:r>
      <w:r w:rsidR="003822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7058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Также приглашённые эксперты поделились интересными кейсами из собственной практики, продемонстрировали слушателям некоторые поддельные документы, а затем с помощью специального прибора - компаратора </w:t>
      </w:r>
      <w:r w:rsidR="003822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7058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показали</w:t>
      </w:r>
      <w:r w:rsidR="003822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7058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происходит процесс выявления подлога</w:t>
      </w:r>
      <w:r w:rsidR="003822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3822D6" w:rsidRDefault="00DD04C0" w:rsidP="003822D6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058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Студенты, присутствующие на заседании, поделились своими впечатлениями</w:t>
      </w:r>
      <w:r w:rsidR="003822D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: </w:t>
      </w:r>
    </w:p>
    <w:p w:rsidR="003822D6" w:rsidRDefault="00DD04C0" w:rsidP="003822D6">
      <w:pPr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7058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Ремизова Софья: "</w:t>
      </w:r>
      <w:r w:rsidRPr="003822D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Мне очень понравилось данное мероприятие. Видно, что приглашённые сотрудницы «горят» своим делом и трудятся не покладая рук ради спокойствия на наших границах. Всегда вдохновляет видеть и слышать подобных людей. Огромное спасибо за столь ценное, информативное и наглядное выступление!"</w:t>
      </w:r>
    </w:p>
    <w:p w:rsidR="003822D6" w:rsidRPr="003822D6" w:rsidRDefault="00DD04C0" w:rsidP="003822D6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058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Махмутова Лилия: "</w:t>
      </w:r>
      <w:r w:rsidRPr="003822D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Невероятно интересно, тем что выступление гостей было наполнено реальными примерами, которые были удивительными и даже забавными, очень хороший опыт в общении.</w:t>
      </w:r>
      <w:r w:rsidRPr="003822D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br/>
        <w:t>А реальные документы, которые мы смогли детально изучить, выносит на новый уровень проведение заседаний СНК</w:t>
      </w:r>
      <w:r w:rsidRPr="007058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."</w:t>
      </w:r>
      <w:r w:rsidR="003822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(фото 19, 20).</w:t>
      </w:r>
    </w:p>
    <w:p w:rsidR="00DD04C0" w:rsidRDefault="00DD04C0" w:rsidP="00595A4E">
      <w:pPr>
        <w:jc w:val="both"/>
        <w:rPr>
          <w:rFonts w:ascii="Times New Roman" w:hAnsi="Times New Roman" w:cs="Times New Roman"/>
          <w:sz w:val="28"/>
          <w:szCs w:val="28"/>
        </w:rPr>
      </w:pPr>
      <w:r w:rsidRPr="007058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71875"/>
            <wp:effectExtent l="0" t="0" r="3175" b="9525"/>
            <wp:docPr id="27" name="Рисунок 27" descr="https://sun9-69.userapi.com/s/v1/ig2/Kz3YWu9VIDosOMyhU6Pi2irg7bVHbcUMCpt8kM0SEyXXUNxUkWbixbI2lwg23L8T7BynYds5PxK96Ok1OKQJClK9.jpg?size=108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sun9-69.userapi.com/s/v1/ig2/Kz3YWu9VIDosOMyhU6Pi2irg7bVHbcUMCpt8kM0SEyXXUNxUkWbixbI2lwg23L8T7BynYds5PxK96Ok1OKQJClK9.jpg?size=108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2D6" w:rsidRPr="00705809" w:rsidRDefault="003822D6" w:rsidP="00595A4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19</w:t>
      </w:r>
    </w:p>
    <w:p w:rsidR="009E4903" w:rsidRDefault="00DD04C0" w:rsidP="00595A4E">
      <w:pPr>
        <w:jc w:val="both"/>
        <w:rPr>
          <w:rFonts w:ascii="Times New Roman" w:hAnsi="Times New Roman" w:cs="Times New Roman"/>
          <w:sz w:val="28"/>
          <w:szCs w:val="28"/>
        </w:rPr>
      </w:pPr>
      <w:r w:rsidRPr="0070580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229100"/>
            <wp:effectExtent l="0" t="0" r="3175" b="0"/>
            <wp:docPr id="28" name="Рисунок 28" descr="https://sun9-25.userapi.com/s/v1/ig2/g7LzGUJmHV9AUmmzps2-klbOWmLcrUZltIAEnTgnCsDBjLnAwgfl2N3GnUPOOo_1w-msGznvCgKkM4yDj4Qtx8-A.jpg?size=108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25.userapi.com/s/v1/ig2/g7LzGUJmHV9AUmmzps2-klbOWmLcrUZltIAEnTgnCsDBjLnAwgfl2N3GnUPOOo_1w-msGznvCgKkM4yDj4Qtx8-A.jpg?size=108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A4E" w:rsidRPr="00705809" w:rsidRDefault="00595A4E" w:rsidP="00595A4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20</w:t>
      </w:r>
    </w:p>
    <w:p w:rsidR="009E4903" w:rsidRPr="00705809" w:rsidRDefault="009E4903" w:rsidP="0070580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5A4E" w:rsidRDefault="000C65F8" w:rsidP="00705809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058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95A4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27 декабря на платформе </w:t>
      </w:r>
      <w:proofErr w:type="spellStart"/>
      <w:r w:rsidRPr="00595A4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Microsoft</w:t>
      </w:r>
      <w:proofErr w:type="spellEnd"/>
      <w:r w:rsidRPr="00595A4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95A4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Teams</w:t>
      </w:r>
      <w:proofErr w:type="spellEnd"/>
      <w:r w:rsidRPr="00595A4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состоялось заседание Клуба экспертов – профессионалов на тему «</w:t>
      </w:r>
      <w:proofErr w:type="spellStart"/>
      <w:r w:rsidRPr="00595A4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Цифровизация</w:t>
      </w:r>
      <w:proofErr w:type="spellEnd"/>
      <w:r w:rsidRPr="00595A4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в судебной экспертизе. Заменят ли роботы экспертов?».</w:t>
      </w:r>
      <w:r w:rsidRPr="00595A4E">
        <w:rPr>
          <w:rFonts w:ascii="Times New Roman" w:hAnsi="Times New Roman" w:cs="Times New Roman"/>
          <w:i/>
          <w:color w:val="000000"/>
          <w:sz w:val="28"/>
          <w:szCs w:val="28"/>
        </w:rPr>
        <w:br/>
      </w:r>
    </w:p>
    <w:p w:rsidR="00595A4E" w:rsidRDefault="000C65F8" w:rsidP="00705809">
      <w:pPr>
        <w:ind w:firstLine="709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7058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Перед собравшимися студентами выступила аспирантка кафедры судебных экспертиз Саркисян А.А. Приглашенный эксперт осветил основные проблемные моменты рассматриваемой темы, а именно:</w:t>
      </w:r>
      <w:r w:rsidRPr="00705809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48590" cy="148590"/>
            <wp:effectExtent l="0" t="0" r="3810" b="3810"/>
            <wp:docPr id="56" name="Рисунок 56" descr="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▪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7058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Nintendo</w:t>
      </w:r>
      <w:proofErr w:type="spellEnd"/>
      <w:r w:rsidRPr="007058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58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forensic</w:t>
      </w:r>
      <w:proofErr w:type="spellEnd"/>
      <w:r w:rsidRPr="007058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705809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48590" cy="148590"/>
            <wp:effectExtent l="0" t="0" r="3810" b="3810"/>
            <wp:docPr id="55" name="Рисунок 55" descr="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▪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7058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Цифровизация</w:t>
      </w:r>
      <w:proofErr w:type="spellEnd"/>
      <w:r w:rsidRPr="007058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кибернетика;</w:t>
      </w:r>
      <w:r w:rsidR="00595A4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7058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Базы данных.</w:t>
      </w:r>
    </w:p>
    <w:p w:rsidR="00680BF8" w:rsidRPr="00705809" w:rsidRDefault="000C65F8" w:rsidP="00705809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058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 Помимо этого, Анна </w:t>
      </w:r>
      <w:proofErr w:type="spellStart"/>
      <w:r w:rsidRPr="007058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Ашотовна</w:t>
      </w:r>
      <w:proofErr w:type="spellEnd"/>
      <w:r w:rsidRPr="007058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привела примеры зарубежных исследований, в рамках которых предпринимались попытки заменить судебного эксперта роботами, а также поделилась личным опытом в сфере </w:t>
      </w:r>
      <w:proofErr w:type="spellStart"/>
      <w:r w:rsidRPr="007058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цифровизации</w:t>
      </w:r>
      <w:proofErr w:type="spellEnd"/>
      <w:r w:rsidRPr="007058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 конце заседания эксперт ответил на</w:t>
      </w:r>
      <w:r w:rsidR="00595A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возникшие у слушателей вопросы (фото 21,22)</w:t>
      </w:r>
    </w:p>
    <w:p w:rsidR="000C65F8" w:rsidRDefault="000C65F8" w:rsidP="00595A4E">
      <w:pPr>
        <w:jc w:val="both"/>
        <w:rPr>
          <w:rFonts w:ascii="Times New Roman" w:hAnsi="Times New Roman" w:cs="Times New Roman"/>
          <w:sz w:val="28"/>
          <w:szCs w:val="28"/>
        </w:rPr>
      </w:pPr>
      <w:r w:rsidRPr="007058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638550"/>
            <wp:effectExtent l="0" t="0" r="3175" b="0"/>
            <wp:docPr id="58" name="Рисунок 58" descr="https://sun9-77.userapi.com/s/v1/ig2/OL4xS476_mgqeg6lYauTwQCgLJpH-PlEjzGLt0XPf3kwkCn_pAbG_uwn7M9lWLEDPRsuTiPVx4mk2BnRGQcWc1h6.jpg?size=108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sun9-77.userapi.com/s/v1/ig2/OL4xS476_mgqeg6lYauTwQCgLJpH-PlEjzGLt0XPf3kwkCn_pAbG_uwn7M9lWLEDPRsuTiPVx4mk2BnRGQcWc1h6.jpg?size=108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A4E" w:rsidRPr="00705809" w:rsidRDefault="00595A4E" w:rsidP="00595A4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21</w:t>
      </w:r>
    </w:p>
    <w:p w:rsidR="000C65F8" w:rsidRDefault="000C65F8" w:rsidP="00595A4E">
      <w:pPr>
        <w:jc w:val="both"/>
        <w:rPr>
          <w:rFonts w:ascii="Times New Roman" w:hAnsi="Times New Roman" w:cs="Times New Roman"/>
          <w:sz w:val="28"/>
          <w:szCs w:val="28"/>
        </w:rPr>
      </w:pPr>
      <w:r w:rsidRPr="0070580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295775"/>
            <wp:effectExtent l="0" t="0" r="3175" b="9525"/>
            <wp:docPr id="59" name="Рисунок 59" descr="https://sun9-41.userapi.com/s/v1/ig2/weseNsR6pZiRhEyg8JlChfk2-gnBJ_kmawE4TcnRO8Fw083rgnJJ6KHs1h3K6Wnr7OpU3bzxdcT9ej7VClzWcRoR.jpg?size=108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sun9-41.userapi.com/s/v1/ig2/weseNsR6pZiRhEyg8JlChfk2-gnBJ_kmawE4TcnRO8Fw083rgnJJ6KHs1h3K6Wnr7OpU3bzxdcT9ej7VClzWcRoR.jpg?size=108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A4E" w:rsidRPr="00705809" w:rsidRDefault="00595A4E" w:rsidP="00595A4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22</w:t>
      </w:r>
    </w:p>
    <w:p w:rsidR="00595A4E" w:rsidRPr="00705809" w:rsidRDefault="000C65F8" w:rsidP="00595A4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5809">
        <w:rPr>
          <w:rFonts w:ascii="Times New Roman" w:hAnsi="Times New Roman" w:cs="Times New Roman"/>
          <w:sz w:val="28"/>
          <w:szCs w:val="28"/>
        </w:rPr>
        <w:br w:type="page"/>
      </w:r>
    </w:p>
    <w:p w:rsidR="00055E9C" w:rsidRPr="00705809" w:rsidRDefault="00055E9C" w:rsidP="0070580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5E9C" w:rsidRPr="00595A4E" w:rsidRDefault="00055E9C" w:rsidP="00595A4E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95A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24 декабря состоялось заседание КЭП, посвящённое этике судебного эксперта.</w:t>
      </w:r>
      <w:r w:rsidR="00595A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95A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Приглашённый гость - Ксения Мыскина - рассказал о тенденциях развития данной темы и перспективах разработки Кодекса судебной этики.</w:t>
      </w:r>
      <w:r w:rsidRPr="00595A4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95A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Также эксперт поделился результатами проведённого опроса по насущным вопросам, касающихся экспертной этики, и обсудил выявленные разногласия с участниками заседания, предложив им самим отве</w:t>
      </w:r>
      <w:r w:rsidR="00595A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тить на некоторые из вопросов. </w:t>
      </w:r>
      <w:r w:rsidRPr="00595A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мероприятии приняли участие студенты 1-5 курсов Института судебных экспертиз, которые поделилис</w:t>
      </w:r>
      <w:r w:rsidR="00595A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ь с нами своими впечатлениями. </w:t>
      </w:r>
      <w:r w:rsidRPr="00595A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Валерия Лебедева:</w:t>
      </w:r>
      <w:r w:rsidR="00595A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95A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«Заседание получилось очень интересным и полезным, ведь в обычной жизни ты не задумываешься об этике своей профессии, на подсознательном уровне считая, что всё и так очевидно и понятно, и ничего нового ты не узнаешь, но, оказывается, о многих тонкостях ты даже не подозревал, и тот факт, что за полтора часа тебе буквально открывают глаза, показывая, что этика - вещь-то как раз ни разу не второстепенная, не может не вдохновлять. Отдельное спасибо Ксении Мыскиной за выбранный формат: заседание </w:t>
      </w:r>
      <w:r w:rsidRPr="00595A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получилось интерактивным, постоянно обсуждались различные этические вопросы, люди высказывали своё мнение, и это было гораздо </w:t>
      </w:r>
      <w:r w:rsidR="00595A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интереснее, чем обычная лекция» (фото 23).</w:t>
      </w:r>
    </w:p>
    <w:p w:rsidR="00055E9C" w:rsidRDefault="00055E9C" w:rsidP="00595A4E">
      <w:pPr>
        <w:jc w:val="both"/>
        <w:rPr>
          <w:rFonts w:ascii="Times New Roman" w:hAnsi="Times New Roman" w:cs="Times New Roman"/>
          <w:sz w:val="28"/>
          <w:szCs w:val="28"/>
        </w:rPr>
      </w:pPr>
      <w:r w:rsidRPr="007058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86250"/>
            <wp:effectExtent l="0" t="0" r="3175" b="0"/>
            <wp:docPr id="71" name="Рисунок 71" descr="https://sun9-88.userapi.com/s/v1/ig2/rG-gi_0y1G1gAGcr6KQnvZ4wfM9kWpHAn7UxmhznOB7a5isAfy1MErvy3fiLfkAbTf09xyucVYlUHVGjh7UROQ_g.jpg?size=108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s://sun9-88.userapi.com/s/v1/ig2/rG-gi_0y1G1gAGcr6KQnvZ4wfM9kWpHAn7UxmhznOB7a5isAfy1MErvy3fiLfkAbTf09xyucVYlUHVGjh7UROQ_g.jpg?size=108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A4E" w:rsidRPr="00705809" w:rsidRDefault="00595A4E" w:rsidP="00595A4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23</w:t>
      </w:r>
    </w:p>
    <w:p w:rsidR="00595A4E" w:rsidRDefault="00055E9C" w:rsidP="00595A4E">
      <w:pPr>
        <w:pStyle w:val="a9"/>
        <w:numPr>
          <w:ilvl w:val="0"/>
          <w:numId w:val="5"/>
        </w:numPr>
        <w:tabs>
          <w:tab w:val="clear" w:pos="720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058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18 ноября в дистанционном формате на платформе </w:t>
      </w:r>
      <w:proofErr w:type="spellStart"/>
      <w:r w:rsidRPr="007058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Teams</w:t>
      </w:r>
      <w:proofErr w:type="spellEnd"/>
      <w:r w:rsidRPr="007058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состоялся </w:t>
      </w:r>
      <w:r w:rsidRPr="00595A4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Круглый стол "</w:t>
      </w:r>
      <w:proofErr w:type="spellStart"/>
      <w:r w:rsidRPr="00595A4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Габитоскопия</w:t>
      </w:r>
      <w:proofErr w:type="spellEnd"/>
      <w:r w:rsidRPr="00595A4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в эпоху цифровых технологий",</w:t>
      </w:r>
      <w:r w:rsidRPr="007058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организованный Клубом экспертов-профессионалов Института судебных экспертиз, на котором студенты Университета им. </w:t>
      </w:r>
      <w:proofErr w:type="spellStart"/>
      <w:r w:rsidRPr="007058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О.Е.Кутафина</w:t>
      </w:r>
      <w:proofErr w:type="spellEnd"/>
      <w:r w:rsidRPr="007058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смогли выступить со своими докладами.</w:t>
      </w:r>
    </w:p>
    <w:p w:rsidR="00595A4E" w:rsidRDefault="00055E9C" w:rsidP="00595A4E">
      <w:pPr>
        <w:ind w:firstLine="709"/>
        <w:jc w:val="both"/>
        <w:rPr>
          <w:noProof/>
          <w:shd w:val="clear" w:color="auto" w:fill="FFFFFF"/>
          <w:lang w:eastAsia="ru-RU"/>
        </w:rPr>
      </w:pPr>
      <w:r w:rsidRPr="00595A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Круглый стол открыл Зинин Александр Михайлович - доктор юридических наук, профессор по кафедре судебных экспертиз, заслуженный юрист Российской Федерации, почетный работник высшего профессионального образования Российской Федерации, специалист в области портретной экспертизы.</w:t>
      </w:r>
    </w:p>
    <w:p w:rsidR="00595A4E" w:rsidRDefault="00055E9C" w:rsidP="00595A4E">
      <w:pPr>
        <w:ind w:firstLine="709"/>
        <w:jc w:val="both"/>
        <w:rPr>
          <w:noProof/>
          <w:shd w:val="clear" w:color="auto" w:fill="FFFFFF"/>
          <w:lang w:eastAsia="ru-RU"/>
        </w:rPr>
      </w:pPr>
      <w:r w:rsidRPr="00595A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Александр Михайлович рассказал о своем опыте проведения судебно-портретной экспертизы с учётом новшеств, появившихся в эпоху </w:t>
      </w:r>
      <w:proofErr w:type="spellStart"/>
      <w:r w:rsidRPr="00595A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цифровизации</w:t>
      </w:r>
      <w:proofErr w:type="spellEnd"/>
      <w:r w:rsidRPr="00595A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и сопроводил свое выступление изображениями, бывшими объектами изучения.</w:t>
      </w:r>
    </w:p>
    <w:p w:rsidR="00055E9C" w:rsidRDefault="00055E9C" w:rsidP="00595A4E">
      <w:pPr>
        <w:ind w:firstLine="709"/>
        <w:jc w:val="both"/>
        <w:rPr>
          <w:noProof/>
          <w:shd w:val="clear" w:color="auto" w:fill="FFFFFF"/>
          <w:lang w:eastAsia="ru-RU"/>
        </w:rPr>
      </w:pPr>
      <w:r w:rsidRPr="00595A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Были заслушаны доклады студентов Института судебных экспертиз, которые осветили такие области применения </w:t>
      </w:r>
      <w:proofErr w:type="spellStart"/>
      <w:r w:rsidRPr="00595A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габитоскопических</w:t>
      </w:r>
      <w:proofErr w:type="spellEnd"/>
      <w:r w:rsidRPr="00595A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знаний, как системы распознавания лиц, распознавание лиц в медицинских масках, использование на практике АИПС "СОВА", а также сложности работы с цифровыми доказательствами.</w:t>
      </w:r>
      <w:r w:rsidRPr="00705809">
        <w:rPr>
          <w:noProof/>
          <w:shd w:val="clear" w:color="auto" w:fill="FFFFFF"/>
          <w:lang w:eastAsia="ru-RU"/>
        </w:rPr>
        <w:drawing>
          <wp:inline distT="0" distB="0" distL="0" distR="0">
            <wp:extent cx="148590" cy="148590"/>
            <wp:effectExtent l="0" t="0" r="3810" b="3810"/>
            <wp:docPr id="90" name="Рисунок 90" descr="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🏅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5A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Победителем Круглого стола стала студентка 3 курса 2 группы </w:t>
      </w:r>
      <w:hyperlink r:id="rId34" w:history="1">
        <w:r w:rsidRPr="00595A4E">
          <w:rPr>
            <w:rStyle w:val="a4"/>
            <w:rFonts w:ascii="Times New Roman" w:hAnsi="Times New Roman" w:cs="Times New Roman"/>
            <w:sz w:val="28"/>
            <w:szCs w:val="28"/>
            <w:u w:val="none"/>
            <w:shd w:val="clear" w:color="auto" w:fill="FFFFFF"/>
          </w:rPr>
          <w:t>Женя Абушинова</w:t>
        </w:r>
      </w:hyperlink>
      <w:r w:rsidRPr="00595A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 Призёрами стали студентка 3 курса 2 группы </w:t>
      </w:r>
      <w:hyperlink r:id="rId35" w:history="1">
        <w:r w:rsidRPr="00595A4E">
          <w:rPr>
            <w:rStyle w:val="a4"/>
            <w:rFonts w:ascii="Times New Roman" w:hAnsi="Times New Roman" w:cs="Times New Roman"/>
            <w:sz w:val="28"/>
            <w:szCs w:val="28"/>
            <w:u w:val="none"/>
            <w:shd w:val="clear" w:color="auto" w:fill="FFFFFF"/>
          </w:rPr>
          <w:t xml:space="preserve">Дарья </w:t>
        </w:r>
        <w:proofErr w:type="spellStart"/>
        <w:r w:rsidRPr="00595A4E">
          <w:rPr>
            <w:rStyle w:val="a4"/>
            <w:rFonts w:ascii="Times New Roman" w:hAnsi="Times New Roman" w:cs="Times New Roman"/>
            <w:sz w:val="28"/>
            <w:szCs w:val="28"/>
            <w:u w:val="none"/>
            <w:shd w:val="clear" w:color="auto" w:fill="FFFFFF"/>
          </w:rPr>
          <w:t>Кашкарова</w:t>
        </w:r>
        <w:proofErr w:type="spellEnd"/>
      </w:hyperlink>
      <w:r w:rsidRPr="00595A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и студентка 4 курса 1 группы </w:t>
      </w:r>
      <w:hyperlink r:id="rId36" w:history="1">
        <w:r w:rsidRPr="00595A4E">
          <w:rPr>
            <w:rStyle w:val="a4"/>
            <w:rFonts w:ascii="Times New Roman" w:hAnsi="Times New Roman" w:cs="Times New Roman"/>
            <w:sz w:val="28"/>
            <w:szCs w:val="28"/>
            <w:u w:val="none"/>
            <w:shd w:val="clear" w:color="auto" w:fill="FFFFFF"/>
          </w:rPr>
          <w:t xml:space="preserve">Маша </w:t>
        </w:r>
        <w:proofErr w:type="spellStart"/>
        <w:r w:rsidRPr="00595A4E">
          <w:rPr>
            <w:rStyle w:val="a4"/>
            <w:rFonts w:ascii="Times New Roman" w:hAnsi="Times New Roman" w:cs="Times New Roman"/>
            <w:sz w:val="28"/>
            <w:szCs w:val="28"/>
            <w:u w:val="none"/>
            <w:shd w:val="clear" w:color="auto" w:fill="FFFFFF"/>
          </w:rPr>
          <w:t>Самоходкина</w:t>
        </w:r>
        <w:proofErr w:type="spellEnd"/>
      </w:hyperlink>
      <w:r w:rsidR="00E504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(фото 24).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711"/>
        <w:gridCol w:w="4634"/>
      </w:tblGrid>
      <w:tr w:rsidR="00E50465" w:rsidTr="00E50465">
        <w:tc>
          <w:tcPr>
            <w:tcW w:w="4672" w:type="dxa"/>
          </w:tcPr>
          <w:p w:rsidR="00E50465" w:rsidRDefault="00E50465" w:rsidP="00595A4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lastRenderedPageBreak/>
              <w:drawing>
                <wp:inline distT="0" distB="0" distL="0" distR="0" wp14:anchorId="3074D234">
                  <wp:extent cx="3213100" cy="3213100"/>
                  <wp:effectExtent l="0" t="0" r="6350" b="635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100" cy="3213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E50465" w:rsidRDefault="00E50465" w:rsidP="00595A4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58D60CD6">
                  <wp:extent cx="3164205" cy="3164205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205" cy="3164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0465" w:rsidRPr="00595A4E" w:rsidRDefault="00E50465" w:rsidP="00E50465">
      <w:pPr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Фото 24</w:t>
      </w:r>
    </w:p>
    <w:p w:rsidR="00055E9C" w:rsidRPr="00705809" w:rsidRDefault="00055E9C" w:rsidP="00705809">
      <w:pPr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0465" w:rsidRDefault="00B62702" w:rsidP="00705809">
      <w:pPr>
        <w:ind w:left="360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7058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25 октября состоялся </w:t>
      </w:r>
      <w:r w:rsidRPr="00E5046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Круглый стол «Криминалистическая дерматоглифика: возможность использования при расследовании и раскрытии преступлений»</w:t>
      </w:r>
    </w:p>
    <w:p w:rsidR="00E50465" w:rsidRDefault="00B62702" w:rsidP="00E50465">
      <w:pPr>
        <w:ind w:left="36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058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Студентами были освещены такие </w:t>
      </w:r>
      <w:r w:rsidR="00E504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актуальные темы</w:t>
      </w:r>
      <w:r w:rsidRPr="007058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как:</w:t>
      </w:r>
      <w:r w:rsidR="00E504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058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«Криминалистическая дерматоглифика: общие положения»;</w:t>
      </w:r>
      <w:r w:rsidR="00E504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058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«К вопросу о возможности внедрения в практику криминалистического изучения личности положений дерматоглифики на современном этапе»; «</w:t>
      </w:r>
      <w:proofErr w:type="spellStart"/>
      <w:r w:rsidRPr="007058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Психодерматоглифика</w:t>
      </w:r>
      <w:proofErr w:type="spellEnd"/>
      <w:r w:rsidRPr="007058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раздел дерматоглифика и её применение при расследовании преступлений»; «Способы определения родства по отпечаткам пальцев»; и др.</w:t>
      </w:r>
    </w:p>
    <w:p w:rsidR="00595A4E" w:rsidRPr="00595A4E" w:rsidRDefault="00B62702" w:rsidP="00E50465">
      <w:pPr>
        <w:ind w:left="36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058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Среди участников Круглого стола разожглись жаркие научные дискуссии по спорным вопросам</w:t>
      </w:r>
      <w:r w:rsidR="00E50465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Pr="007058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Проблемные аспекты </w:t>
      </w:r>
      <w:proofErr w:type="spellStart"/>
      <w:r w:rsidRPr="007058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дерматоглифических</w:t>
      </w:r>
      <w:proofErr w:type="spellEnd"/>
      <w:r w:rsidRPr="007058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исследований никого не оставили равнодушными</w:t>
      </w:r>
      <w:r w:rsidR="00E50465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Pr="007058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Приглашённые эксперты отметили высокий уровень выступающих и определили призёров и победителя. Ими стали:</w:t>
      </w:r>
      <w:r w:rsidR="00E504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058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 место: студентки 1 курса ИСЭ Антипина Анастасия и </w:t>
      </w:r>
      <w:proofErr w:type="spellStart"/>
      <w:r w:rsidRPr="007058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Маснева</w:t>
      </w:r>
      <w:proofErr w:type="spellEnd"/>
      <w:r w:rsidRPr="007058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Елизавета</w:t>
      </w:r>
      <w:r w:rsidR="00E504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7058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 место: студентки 4 курса ИСЭ </w:t>
      </w:r>
      <w:proofErr w:type="spellStart"/>
      <w:r w:rsidRPr="007058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Кайгородцева</w:t>
      </w:r>
      <w:proofErr w:type="spellEnd"/>
      <w:r w:rsidRPr="007058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Полина и Картапольцева Ксения</w:t>
      </w:r>
      <w:r w:rsidR="00E504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7058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 место: студентка 4 курса ИСЭ Большова Екатерина</w:t>
      </w:r>
      <w:r w:rsidR="00E504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(фото 25). </w:t>
      </w:r>
      <w:r w:rsidR="00E5046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62702" w:rsidRDefault="00595A4E" w:rsidP="00595A4E">
      <w:pPr>
        <w:ind w:left="36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95A4E">
        <w:rPr>
          <w:rFonts w:ascii="Times New Roman" w:hAnsi="Times New Roman" w:cs="Times New Roman"/>
          <w:noProof/>
          <w:sz w:val="28"/>
          <w:szCs w:val="28"/>
          <w:lang w:eastAsia="ru-RU"/>
        </w:rPr>
        <w:t> </w:t>
      </w:r>
      <w:r w:rsidR="00B62702" w:rsidRPr="007058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00525"/>
            <wp:effectExtent l="0" t="0" r="3175" b="9525"/>
            <wp:docPr id="106" name="Рисунок 106" descr="https://sun9-88.userapi.com/s/v1/ig2/30QuvavYhAHShz4d-17fzM9eVRaC5_tnQVoPOp7qqpvAIFFxpXdMfIt365Iegurdfc7Djvog4XV2amxIytjzB5qk.jpg?size=108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https://sun9-88.userapi.com/s/v1/ig2/30QuvavYhAHShz4d-17fzM9eVRaC5_tnQVoPOp7qqpvAIFFxpXdMfIt365Iegurdfc7Djvog4XV2amxIytjzB5qk.jpg?size=108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465" w:rsidRDefault="00E50465" w:rsidP="00E50465">
      <w:pPr>
        <w:ind w:left="360" w:firstLine="709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Фото 25</w:t>
      </w:r>
    </w:p>
    <w:p w:rsidR="00E50465" w:rsidRPr="00E50465" w:rsidRDefault="00E50465" w:rsidP="00E50465">
      <w:pPr>
        <w:ind w:left="36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5046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I международный Форум по борьбе с преступностью прошел в гибридном формате в Университете имени О.Е. Кутафина (МГЮА) 18-19 марта 2022 года.</w:t>
      </w:r>
    </w:p>
    <w:p w:rsidR="00595A4E" w:rsidRDefault="00E50465" w:rsidP="00E50465">
      <w:pPr>
        <w:ind w:left="36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50465">
        <w:rPr>
          <w:rFonts w:ascii="Times New Roman" w:hAnsi="Times New Roman" w:cs="Times New Roman"/>
          <w:noProof/>
          <w:sz w:val="28"/>
          <w:szCs w:val="28"/>
          <w:lang w:eastAsia="ru-RU"/>
        </w:rPr>
        <w:t>Студенты ИСЭ активно принимали участие в работе круглых столов, а также в организации данного мероприятия (Рашитханов Руслан, Махмутова Лилия, Цысс Зинаида, Семенова Ирина и др.)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 Фото 26-28</w:t>
      </w:r>
    </w:p>
    <w:p w:rsidR="00595A4E" w:rsidRPr="00705809" w:rsidRDefault="00595A4E" w:rsidP="00595A4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5A4E" w:rsidRPr="00705809" w:rsidRDefault="00595A4E" w:rsidP="00595A4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5A4E" w:rsidRPr="00705809" w:rsidRDefault="00595A4E" w:rsidP="00595A4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5A4E" w:rsidRDefault="00595A4E" w:rsidP="00E50465">
      <w:pPr>
        <w:jc w:val="both"/>
        <w:rPr>
          <w:rFonts w:ascii="Times New Roman" w:hAnsi="Times New Roman" w:cs="Times New Roman"/>
          <w:sz w:val="28"/>
          <w:szCs w:val="28"/>
        </w:rPr>
      </w:pPr>
      <w:r w:rsidRPr="007058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2A42D8" wp14:editId="20533E99">
            <wp:extent cx="5940425" cy="3956881"/>
            <wp:effectExtent l="0" t="0" r="3175" b="5715"/>
            <wp:docPr id="39" name="Рисунок 39" descr="https://sun9-15.userapi.com/s/v1/ig2/Ow0defER2XEeZLwCyuwvaXftFiSkY5r3ubwcetRfG81oaxc714dXMAz0fSpEoOsjV67fmdWnam7wqQmles5y2paV.jpg?size=1280x853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sun9-15.userapi.com/s/v1/ig2/Ow0defER2XEeZLwCyuwvaXftFiSkY5r3ubwcetRfG81oaxc714dXMAz0fSpEoOsjV67fmdWnam7wqQmles5y2paV.jpg?size=1280x853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465" w:rsidRPr="00705809" w:rsidRDefault="00E50465" w:rsidP="00E5046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Фото 26</w:t>
      </w:r>
    </w:p>
    <w:p w:rsidR="00595A4E" w:rsidRDefault="00595A4E" w:rsidP="00595A4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58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953D3D" wp14:editId="5C5B15D7">
            <wp:extent cx="5940425" cy="3956881"/>
            <wp:effectExtent l="0" t="0" r="3175" b="5715"/>
            <wp:docPr id="40" name="Рисунок 40" descr="https://sun9-56.userapi.com/s/v1/ig2/ES2eXFmqXYq_XNbGl7MEBSu9Lsw5nMgkqiqmKbkFSTcYdOuKiGVPj7pNkRufxZXVMzl8yMzGL1c0AeM8pNMUAMkQ.jpg?size=1280x853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s://sun9-56.userapi.com/s/v1/ig2/ES2eXFmqXYq_XNbGl7MEBSu9Lsw5nMgkqiqmKbkFSTcYdOuKiGVPj7pNkRufxZXVMzl8yMzGL1c0AeM8pNMUAMkQ.jpg?size=1280x853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465" w:rsidRPr="00705809" w:rsidRDefault="00E50465" w:rsidP="00E50465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27</w:t>
      </w:r>
    </w:p>
    <w:p w:rsidR="00595A4E" w:rsidRPr="00705809" w:rsidRDefault="00595A4E" w:rsidP="00595A4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58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61BA4A" wp14:editId="193472EA">
            <wp:extent cx="5940425" cy="3956881"/>
            <wp:effectExtent l="0" t="0" r="3175" b="5715"/>
            <wp:docPr id="41" name="Рисунок 41" descr="https://sun9-88.userapi.com/s/v1/ig2/u1lEjqQIqw2oQ8Tbmru_lQV9KSvZPYP0Kxs-TzOvKOmrmZ7aVVg3yKKOgRRgTB0-8DNjxMW6SnZuxZK3GxDFSUwC.jpg?size=1280x853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s://sun9-88.userapi.com/s/v1/ig2/u1lEjqQIqw2oQ8Tbmru_lQV9KSvZPYP0Kxs-TzOvKOmrmZ7aVVg3yKKOgRRgTB0-8DNjxMW6SnZuxZK3GxDFSUwC.jpg?size=1280x853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A4E" w:rsidRPr="00705809" w:rsidRDefault="00E50465" w:rsidP="00E50465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28</w:t>
      </w:r>
    </w:p>
    <w:p w:rsidR="00595A4E" w:rsidRPr="00705809" w:rsidRDefault="00595A4E" w:rsidP="00595A4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5809">
        <w:rPr>
          <w:rFonts w:ascii="Times New Roman" w:hAnsi="Times New Roman" w:cs="Times New Roman"/>
          <w:sz w:val="28"/>
          <w:szCs w:val="28"/>
        </w:rPr>
        <w:br w:type="page"/>
      </w:r>
    </w:p>
    <w:p w:rsidR="00136219" w:rsidRPr="00B0298C" w:rsidRDefault="00B0298C" w:rsidP="00B0298C">
      <w:pPr>
        <w:pStyle w:val="2"/>
        <w:ind w:firstLine="709"/>
        <w:jc w:val="both"/>
        <w:rPr>
          <w:b w:val="0"/>
        </w:rPr>
      </w:pPr>
      <w:r>
        <w:rPr>
          <w:b w:val="0"/>
        </w:rPr>
        <w:lastRenderedPageBreak/>
        <w:t>Таким образом, о</w:t>
      </w:r>
      <w:r w:rsidR="00136219" w:rsidRPr="00B0298C">
        <w:rPr>
          <w:b w:val="0"/>
        </w:rPr>
        <w:t>рганизационная работа Института по обеспечению научно-исследовательской деятель</w:t>
      </w:r>
      <w:r>
        <w:rPr>
          <w:b w:val="0"/>
        </w:rPr>
        <w:t xml:space="preserve">ности обучающихся шла согласно Плану работы </w:t>
      </w:r>
      <w:r w:rsidRPr="00B0298C">
        <w:rPr>
          <w:b w:val="0"/>
        </w:rPr>
        <w:t>Института судебных экспертиз</w:t>
      </w:r>
      <w:r>
        <w:rPr>
          <w:b w:val="0"/>
        </w:rPr>
        <w:t xml:space="preserve"> </w:t>
      </w:r>
      <w:r w:rsidRPr="00B0298C">
        <w:rPr>
          <w:b w:val="0"/>
        </w:rPr>
        <w:t xml:space="preserve">Университета имени О.Е. </w:t>
      </w:r>
      <w:proofErr w:type="spellStart"/>
      <w:r w:rsidRPr="00B0298C">
        <w:rPr>
          <w:b w:val="0"/>
        </w:rPr>
        <w:t>Кутафина</w:t>
      </w:r>
      <w:proofErr w:type="spellEnd"/>
      <w:r w:rsidRPr="00B0298C">
        <w:rPr>
          <w:b w:val="0"/>
        </w:rPr>
        <w:t xml:space="preserve"> (МГЮА)</w:t>
      </w:r>
      <w:r>
        <w:rPr>
          <w:b w:val="0"/>
        </w:rPr>
        <w:t xml:space="preserve"> </w:t>
      </w:r>
      <w:r w:rsidRPr="00B0298C">
        <w:rPr>
          <w:b w:val="0"/>
        </w:rPr>
        <w:t>на 2021-2022 учебный год</w:t>
      </w:r>
      <w:r>
        <w:rPr>
          <w:b w:val="0"/>
        </w:rPr>
        <w:t xml:space="preserve">. Осуществлялось </w:t>
      </w:r>
      <w:r w:rsidR="00136219" w:rsidRPr="00B0298C">
        <w:rPr>
          <w:b w:val="0"/>
        </w:rPr>
        <w:t>взаимодействие с кафедрами Университета (в первую очередь с кафедрой судебных экспертиз) по вопросам участия студентов ИСЭ в научной деятельности (</w:t>
      </w:r>
      <w:proofErr w:type="spellStart"/>
      <w:r w:rsidR="00136219" w:rsidRPr="00B0298C">
        <w:rPr>
          <w:b w:val="0"/>
        </w:rPr>
        <w:t>грантовые</w:t>
      </w:r>
      <w:proofErr w:type="spellEnd"/>
      <w:r w:rsidR="00136219" w:rsidRPr="00B0298C">
        <w:rPr>
          <w:b w:val="0"/>
        </w:rPr>
        <w:t xml:space="preserve"> программы, ст</w:t>
      </w:r>
      <w:r w:rsidRPr="00B0298C">
        <w:rPr>
          <w:b w:val="0"/>
        </w:rPr>
        <w:t xml:space="preserve">уденческие конференции, и т.д.). Было осуществлено </w:t>
      </w:r>
      <w:r w:rsidR="00D66876">
        <w:rPr>
          <w:b w:val="0"/>
        </w:rPr>
        <w:t xml:space="preserve">привлечение </w:t>
      </w:r>
      <w:r w:rsidR="00136219" w:rsidRPr="00B0298C">
        <w:rPr>
          <w:b w:val="0"/>
        </w:rPr>
        <w:t xml:space="preserve">студентов в научно-исследовательскую деятельность по разработке и развитию инновационной междисциплинарной концепции обеспечения информационно-мировоззренческой и </w:t>
      </w:r>
      <w:proofErr w:type="spellStart"/>
      <w:r w:rsidR="00136219" w:rsidRPr="00B0298C">
        <w:rPr>
          <w:b w:val="0"/>
        </w:rPr>
        <w:t>медиабезопасности</w:t>
      </w:r>
      <w:proofErr w:type="spellEnd"/>
      <w:r w:rsidR="00136219" w:rsidRPr="00B0298C">
        <w:rPr>
          <w:b w:val="0"/>
        </w:rPr>
        <w:t xml:space="preserve"> в цифровой среде на основе комплексного </w:t>
      </w:r>
      <w:r>
        <w:rPr>
          <w:b w:val="0"/>
        </w:rPr>
        <w:t xml:space="preserve">подхода. Большое количество мероприятий было проведено во </w:t>
      </w:r>
      <w:r w:rsidRPr="00B0298C">
        <w:rPr>
          <w:b w:val="0"/>
        </w:rPr>
        <w:t>взаимодействии</w:t>
      </w:r>
      <w:r w:rsidR="00136219" w:rsidRPr="00B0298C">
        <w:rPr>
          <w:b w:val="0"/>
        </w:rPr>
        <w:t xml:space="preserve"> со Студенческим научным советом Института, Клубом экспертов профессионалов (КЭП)</w:t>
      </w:r>
      <w:r w:rsidRPr="00B0298C">
        <w:rPr>
          <w:b w:val="0"/>
        </w:rPr>
        <w:t>.</w:t>
      </w:r>
    </w:p>
    <w:p w:rsidR="00595A4E" w:rsidRPr="00705809" w:rsidRDefault="00595A4E" w:rsidP="00136219">
      <w:pPr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595A4E" w:rsidRPr="00705809">
      <w:headerReference w:type="default" r:id="rId4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3014" w:rsidRDefault="00A23014" w:rsidP="00705809">
      <w:pPr>
        <w:spacing w:after="0" w:line="240" w:lineRule="auto"/>
      </w:pPr>
      <w:r>
        <w:separator/>
      </w:r>
    </w:p>
  </w:endnote>
  <w:endnote w:type="continuationSeparator" w:id="0">
    <w:p w:rsidR="00A23014" w:rsidRDefault="00A23014" w:rsidP="007058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3014" w:rsidRDefault="00A23014" w:rsidP="00705809">
      <w:pPr>
        <w:spacing w:after="0" w:line="240" w:lineRule="auto"/>
      </w:pPr>
      <w:r>
        <w:separator/>
      </w:r>
    </w:p>
  </w:footnote>
  <w:footnote w:type="continuationSeparator" w:id="0">
    <w:p w:rsidR="00A23014" w:rsidRDefault="00A23014" w:rsidP="007058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85741635"/>
      <w:docPartObj>
        <w:docPartGallery w:val="Page Numbers (Top of Page)"/>
        <w:docPartUnique/>
      </w:docPartObj>
    </w:sdtPr>
    <w:sdtEndPr/>
    <w:sdtContent>
      <w:p w:rsidR="00705809" w:rsidRDefault="00705809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04AE">
          <w:rPr>
            <w:noProof/>
          </w:rPr>
          <w:t>4</w:t>
        </w:r>
        <w:r>
          <w:fldChar w:fldCharType="end"/>
        </w:r>
      </w:p>
    </w:sdtContent>
  </w:sdt>
  <w:p w:rsidR="00705809" w:rsidRDefault="00705809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🎤" style="width:12pt;height:12pt;visibility:visible;mso-wrap-style:square" o:bullet="t">
        <v:imagedata r:id="rId1" o:title="🎤"/>
      </v:shape>
    </w:pict>
  </w:numPicBullet>
  <w:numPicBullet w:numPicBulletId="1">
    <w:pict>
      <v:shape id="_x0000_i1027" type="#_x0000_t75" alt="😍" style="width:12pt;height:12pt;visibility:visible;mso-wrap-style:square" o:bullet="t">
        <v:imagedata r:id="rId2" o:title="😍"/>
      </v:shape>
    </w:pict>
  </w:numPicBullet>
  <w:numPicBullet w:numPicBulletId="2">
    <w:pict>
      <v:shape id="_x0000_i1028" type="#_x0000_t75" alt="🗓" style="width:12pt;height:12pt;visibility:visible;mso-wrap-style:square" o:bullet="t">
        <v:imagedata r:id="rId3" o:title="🗓"/>
      </v:shape>
    </w:pict>
  </w:numPicBullet>
  <w:numPicBullet w:numPicBulletId="3">
    <w:pict>
      <v:shape id="_x0000_i1029" type="#_x0000_t75" alt="📝" style="width:12pt;height:12pt;visibility:visible;mso-wrap-style:square" o:bullet="t">
        <v:imagedata r:id="rId4" o:title="📝"/>
      </v:shape>
    </w:pict>
  </w:numPicBullet>
  <w:abstractNum w:abstractNumId="0" w15:restartNumberingAfterBreak="0">
    <w:nsid w:val="FFFFFF89"/>
    <w:multiLevelType w:val="singleLevel"/>
    <w:tmpl w:val="F94C63EE"/>
    <w:lvl w:ilvl="0">
      <w:start w:val="1"/>
      <w:numFmt w:val="bullet"/>
      <w:pStyle w:val="a"/>
      <w:lvlText w:val=""/>
      <w:lvlJc w:val="left"/>
      <w:pPr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ED6800"/>
    <w:multiLevelType w:val="hybridMultilevel"/>
    <w:tmpl w:val="1644905A"/>
    <w:lvl w:ilvl="0" w:tplc="54E6839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D661A5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F7AC04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FF0FC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70E3E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74C6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72E67E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989AD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E82F9C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EC84276"/>
    <w:multiLevelType w:val="hybridMultilevel"/>
    <w:tmpl w:val="E9B210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77778D"/>
    <w:multiLevelType w:val="hybridMultilevel"/>
    <w:tmpl w:val="5E9CDE02"/>
    <w:lvl w:ilvl="0" w:tplc="7A663C1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84C372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5865D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CF2C3C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2B888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FF4570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E4FA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66070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C5C6AB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52124160"/>
    <w:multiLevelType w:val="hybridMultilevel"/>
    <w:tmpl w:val="A14C4E3E"/>
    <w:lvl w:ilvl="0" w:tplc="19C05BE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39CC4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5621A4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7B6D5C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3C0956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95E403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65C75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8E7D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C76BB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70F420D9"/>
    <w:multiLevelType w:val="multilevel"/>
    <w:tmpl w:val="94F03D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6770D93"/>
    <w:multiLevelType w:val="hybridMultilevel"/>
    <w:tmpl w:val="00C4DA4E"/>
    <w:lvl w:ilvl="0" w:tplc="7866577A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ED41E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06F74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37C92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096977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35285E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002A6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7CAEC8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A6EFE3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1"/>
  </w:num>
  <w:num w:numId="5">
    <w:abstractNumId w:val="6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B3D"/>
    <w:rsid w:val="00013603"/>
    <w:rsid w:val="00055E9C"/>
    <w:rsid w:val="000704AE"/>
    <w:rsid w:val="00076CCE"/>
    <w:rsid w:val="000839E4"/>
    <w:rsid w:val="000A210C"/>
    <w:rsid w:val="000B468A"/>
    <w:rsid w:val="000C08EE"/>
    <w:rsid w:val="000C3DB5"/>
    <w:rsid w:val="000C65F8"/>
    <w:rsid w:val="00136219"/>
    <w:rsid w:val="00173B3D"/>
    <w:rsid w:val="001D7228"/>
    <w:rsid w:val="00235041"/>
    <w:rsid w:val="0029289B"/>
    <w:rsid w:val="002E61B2"/>
    <w:rsid w:val="003822D6"/>
    <w:rsid w:val="003F0B41"/>
    <w:rsid w:val="0040037F"/>
    <w:rsid w:val="00496C8B"/>
    <w:rsid w:val="004C065B"/>
    <w:rsid w:val="00560572"/>
    <w:rsid w:val="00595A4E"/>
    <w:rsid w:val="005C1773"/>
    <w:rsid w:val="005F45F4"/>
    <w:rsid w:val="00680BF8"/>
    <w:rsid w:val="006F5B2F"/>
    <w:rsid w:val="00705809"/>
    <w:rsid w:val="00713C19"/>
    <w:rsid w:val="00797A44"/>
    <w:rsid w:val="008041CA"/>
    <w:rsid w:val="0082132A"/>
    <w:rsid w:val="00856EBF"/>
    <w:rsid w:val="008811EC"/>
    <w:rsid w:val="008A70DD"/>
    <w:rsid w:val="00930BCA"/>
    <w:rsid w:val="009E4903"/>
    <w:rsid w:val="00A23014"/>
    <w:rsid w:val="00A350DD"/>
    <w:rsid w:val="00A50663"/>
    <w:rsid w:val="00B0298C"/>
    <w:rsid w:val="00B11961"/>
    <w:rsid w:val="00B62702"/>
    <w:rsid w:val="00BC71D5"/>
    <w:rsid w:val="00BF62BA"/>
    <w:rsid w:val="00C22D47"/>
    <w:rsid w:val="00CD55EA"/>
    <w:rsid w:val="00D25A10"/>
    <w:rsid w:val="00D62814"/>
    <w:rsid w:val="00D66876"/>
    <w:rsid w:val="00DD04C0"/>
    <w:rsid w:val="00E2142B"/>
    <w:rsid w:val="00E50465"/>
    <w:rsid w:val="00EB1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chartTrackingRefBased/>
  <w15:docId w15:val="{A46BDCC6-BFE3-4019-ADA9-C58D1ED43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595A4E"/>
  </w:style>
  <w:style w:type="paragraph" w:styleId="2">
    <w:name w:val="heading 2"/>
    <w:basedOn w:val="a0"/>
    <w:next w:val="a0"/>
    <w:link w:val="20"/>
    <w:uiPriority w:val="9"/>
    <w:qFormat/>
    <w:rsid w:val="00136219"/>
    <w:pPr>
      <w:keepNext/>
      <w:keepLines/>
      <w:spacing w:before="120" w:after="120" w:line="240" w:lineRule="auto"/>
      <w:jc w:val="center"/>
      <w:outlineLvl w:val="1"/>
    </w:pPr>
    <w:rPr>
      <w:rFonts w:ascii="Times New Roman" w:eastAsiaTheme="majorEastAsia" w:hAnsi="Times New Roman" w:cstheme="majorBidi"/>
      <w:b/>
      <w:bCs/>
      <w:sz w:val="28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0839E4"/>
    <w:rPr>
      <w:color w:val="0563C1" w:themeColor="hyperlink"/>
      <w:u w:val="single"/>
    </w:rPr>
  </w:style>
  <w:style w:type="character" w:styleId="a5">
    <w:name w:val="FollowedHyperlink"/>
    <w:basedOn w:val="a1"/>
    <w:uiPriority w:val="99"/>
    <w:semiHidden/>
    <w:unhideWhenUsed/>
    <w:rsid w:val="004C065B"/>
    <w:rPr>
      <w:color w:val="954F72" w:themeColor="followedHyperlink"/>
      <w:u w:val="single"/>
    </w:rPr>
  </w:style>
  <w:style w:type="paragraph" w:styleId="a6">
    <w:name w:val="Normal (Web)"/>
    <w:basedOn w:val="a0"/>
    <w:uiPriority w:val="99"/>
    <w:semiHidden/>
    <w:unhideWhenUsed/>
    <w:rsid w:val="004C0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1"/>
    <w:uiPriority w:val="20"/>
    <w:qFormat/>
    <w:rsid w:val="00496C8B"/>
    <w:rPr>
      <w:i/>
      <w:iCs/>
    </w:rPr>
  </w:style>
  <w:style w:type="paragraph" w:customStyle="1" w:styleId="has-background">
    <w:name w:val="has-background"/>
    <w:basedOn w:val="a0"/>
    <w:rsid w:val="00496C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as-text-color">
    <w:name w:val="has-text-color"/>
    <w:basedOn w:val="a0"/>
    <w:rsid w:val="00496C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1"/>
    <w:uiPriority w:val="22"/>
    <w:qFormat/>
    <w:rsid w:val="00496C8B"/>
    <w:rPr>
      <w:b/>
      <w:bCs/>
    </w:rPr>
  </w:style>
  <w:style w:type="paragraph" w:customStyle="1" w:styleId="has-black-color">
    <w:name w:val="has-black-color"/>
    <w:basedOn w:val="a0"/>
    <w:rsid w:val="000C08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0"/>
    <w:uiPriority w:val="34"/>
    <w:qFormat/>
    <w:rsid w:val="009E4903"/>
    <w:pPr>
      <w:ind w:left="720"/>
      <w:contextualSpacing/>
    </w:pPr>
  </w:style>
  <w:style w:type="paragraph" w:styleId="aa">
    <w:name w:val="header"/>
    <w:basedOn w:val="a0"/>
    <w:link w:val="ab"/>
    <w:uiPriority w:val="99"/>
    <w:unhideWhenUsed/>
    <w:rsid w:val="007058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1"/>
    <w:link w:val="aa"/>
    <w:uiPriority w:val="99"/>
    <w:rsid w:val="00705809"/>
  </w:style>
  <w:style w:type="paragraph" w:styleId="ac">
    <w:name w:val="footer"/>
    <w:basedOn w:val="a0"/>
    <w:link w:val="ad"/>
    <w:uiPriority w:val="99"/>
    <w:unhideWhenUsed/>
    <w:rsid w:val="007058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1"/>
    <w:link w:val="ac"/>
    <w:uiPriority w:val="99"/>
    <w:rsid w:val="00705809"/>
  </w:style>
  <w:style w:type="table" w:styleId="ae">
    <w:name w:val="Table Grid"/>
    <w:basedOn w:val="a2"/>
    <w:uiPriority w:val="39"/>
    <w:rsid w:val="003822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1"/>
    <w:link w:val="2"/>
    <w:uiPriority w:val="9"/>
    <w:rsid w:val="00136219"/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a">
    <w:name w:val="List Bullet"/>
    <w:basedOn w:val="a0"/>
    <w:uiPriority w:val="99"/>
    <w:qFormat/>
    <w:rsid w:val="00136219"/>
    <w:pPr>
      <w:numPr>
        <w:numId w:val="6"/>
      </w:numPr>
      <w:spacing w:after="0" w:line="240" w:lineRule="auto"/>
      <w:contextualSpacing/>
      <w:jc w:val="both"/>
    </w:pPr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9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5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3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5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7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3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2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3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2.jpeg"/><Relationship Id="rId21" Type="http://schemas.openxmlformats.org/officeDocument/2006/relationships/image" Target="media/image17.jpeg"/><Relationship Id="rId34" Type="http://schemas.openxmlformats.org/officeDocument/2006/relationships/hyperlink" Target="https://vk.com/pizzatrash" TargetMode="External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hyperlink" Target="https://vk.com/mary_lily_black" TargetMode="External"/><Relationship Id="rId10" Type="http://schemas.openxmlformats.org/officeDocument/2006/relationships/hyperlink" Target="https://isemgua.ru/vstrechasudexpert/" TargetMode="External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hyperlink" Target="https://vk.com/dsaui" TargetMode="External"/><Relationship Id="rId43" Type="http://schemas.openxmlformats.org/officeDocument/2006/relationships/header" Target="header1.xml"/><Relationship Id="rId8" Type="http://schemas.openxmlformats.org/officeDocument/2006/relationships/image" Target="media/image5.jpeg"/><Relationship Id="rId3" Type="http://schemas.openxmlformats.org/officeDocument/2006/relationships/styles" Target="style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1.png"/><Relationship Id="rId20" Type="http://schemas.openxmlformats.org/officeDocument/2006/relationships/image" Target="media/image16.jpeg"/><Relationship Id="rId41" Type="http://schemas.openxmlformats.org/officeDocument/2006/relationships/image" Target="media/image34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FCE5AD-EEA5-4AD8-B49A-C67847F2A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2720</Words>
  <Characters>15506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Белякова Елизавета Геннадьевна</dc:creator>
  <cp:keywords/>
  <dc:description/>
  <cp:lastModifiedBy>Белякова Елизавета Геннадьевна</cp:lastModifiedBy>
  <cp:revision>3</cp:revision>
  <dcterms:created xsi:type="dcterms:W3CDTF">2023-02-14T08:34:00Z</dcterms:created>
  <dcterms:modified xsi:type="dcterms:W3CDTF">2023-02-14T08:34:00Z</dcterms:modified>
</cp:coreProperties>
</file>