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D9" w:rsidRDefault="006947D9" w:rsidP="006947D9">
      <w:r>
        <w:rPr>
          <w:noProof/>
          <w:lang w:eastAsia="ru-RU"/>
        </w:rPr>
        <w:drawing>
          <wp:inline distT="0" distB="0" distL="0" distR="0">
            <wp:extent cx="3067050" cy="2301189"/>
            <wp:effectExtent l="19050" t="0" r="0" b="0"/>
            <wp:docPr id="4" name="Рисунок 3" descr="_127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2705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33725" cy="2294925"/>
            <wp:effectExtent l="19050" t="0" r="9525" b="0"/>
            <wp:docPr id="10" name="Рисунок 9" descr="_127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2703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674" cy="22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7726" cy="2266950"/>
            <wp:effectExtent l="19050" t="0" r="2674" b="0"/>
            <wp:docPr id="8" name="Рисунок 7" descr="_127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2701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691" cy="226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91083" cy="2243455"/>
            <wp:effectExtent l="19050" t="0" r="0" b="0"/>
            <wp:docPr id="14" name="Рисунок 13" descr="_127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2705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083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38600" cy="2342311"/>
            <wp:effectExtent l="19050" t="0" r="0" b="0"/>
            <wp:docPr id="19" name="Рисунок 18" descr="_127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2700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3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D9C" w:rsidRPr="00CD5D9C">
        <w:drawing>
          <wp:inline distT="0" distB="0" distL="0" distR="0">
            <wp:extent cx="2122091" cy="2752725"/>
            <wp:effectExtent l="19050" t="0" r="0" b="0"/>
            <wp:docPr id="20" name="Рисунок 0" descr="_127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2700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27" cy="275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9C" w:rsidRDefault="00CD5D9C" w:rsidP="006947D9"/>
    <w:p w:rsidR="00CD5D9C" w:rsidRPr="00CD5D9C" w:rsidRDefault="00CD5D9C" w:rsidP="00CD5D9C">
      <w:pPr>
        <w:ind w:firstLine="426"/>
        <w:rPr>
          <w:b/>
          <w:sz w:val="20"/>
          <w:szCs w:val="20"/>
        </w:rPr>
      </w:pPr>
      <w:proofErr w:type="gramStart"/>
      <w:r w:rsidRPr="00CD5D9C">
        <w:rPr>
          <w:b/>
          <w:sz w:val="20"/>
          <w:szCs w:val="20"/>
        </w:rPr>
        <w:t xml:space="preserve">В ходе </w:t>
      </w:r>
      <w:proofErr w:type="spellStart"/>
      <w:r w:rsidRPr="00CD5D9C">
        <w:rPr>
          <w:b/>
          <w:sz w:val="20"/>
          <w:szCs w:val="20"/>
        </w:rPr>
        <w:t>профессионально-компетентностной</w:t>
      </w:r>
      <w:proofErr w:type="spellEnd"/>
      <w:r w:rsidRPr="00CD5D9C">
        <w:rPr>
          <w:b/>
          <w:sz w:val="20"/>
          <w:szCs w:val="20"/>
        </w:rPr>
        <w:t xml:space="preserve"> подготовки студентов Университета имени О.Е. </w:t>
      </w:r>
      <w:proofErr w:type="spellStart"/>
      <w:r w:rsidRPr="00CD5D9C">
        <w:rPr>
          <w:b/>
          <w:sz w:val="20"/>
          <w:szCs w:val="20"/>
        </w:rPr>
        <w:t>Кутафина</w:t>
      </w:r>
      <w:proofErr w:type="spellEnd"/>
      <w:r w:rsidRPr="00CD5D9C">
        <w:rPr>
          <w:b/>
          <w:sz w:val="20"/>
          <w:szCs w:val="20"/>
        </w:rPr>
        <w:t xml:space="preserve"> при освоении учебной дисциплины «Уголовный процесс» 18.03.2023 г. в учебной группе ИЧП ГВД 19-1в Института Частного Права под руководством доцента кафедры уголовно-процессуального права Л.И. </w:t>
      </w:r>
      <w:proofErr w:type="spellStart"/>
      <w:r w:rsidRPr="00CD5D9C">
        <w:rPr>
          <w:b/>
          <w:sz w:val="20"/>
          <w:szCs w:val="20"/>
        </w:rPr>
        <w:t>Неки</w:t>
      </w:r>
      <w:proofErr w:type="spellEnd"/>
      <w:r w:rsidRPr="00CD5D9C">
        <w:rPr>
          <w:b/>
          <w:sz w:val="20"/>
          <w:szCs w:val="20"/>
        </w:rPr>
        <w:t xml:space="preserve"> была проведена деловая игра по теме «Производство в суде первой инстанции (ч. 2 ст. 105 УК РФ)».</w:t>
      </w:r>
      <w:proofErr w:type="gramEnd"/>
      <w:r w:rsidRPr="00CD5D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  <w:t xml:space="preserve">         </w:t>
      </w:r>
      <w:r w:rsidRPr="00CD5D9C">
        <w:rPr>
          <w:b/>
          <w:sz w:val="20"/>
          <w:szCs w:val="20"/>
        </w:rPr>
        <w:t xml:space="preserve">Данная форма учебного занятия позволила студентам закрепить знаний по уголовному праву и </w:t>
      </w:r>
      <w:proofErr w:type="spellStart"/>
      <w:r w:rsidRPr="00CD5D9C">
        <w:rPr>
          <w:b/>
          <w:sz w:val="20"/>
          <w:szCs w:val="20"/>
        </w:rPr>
        <w:t>уголовнопроцессуальному</w:t>
      </w:r>
      <w:proofErr w:type="spellEnd"/>
      <w:r w:rsidRPr="00CD5D9C">
        <w:rPr>
          <w:b/>
          <w:sz w:val="20"/>
          <w:szCs w:val="20"/>
        </w:rPr>
        <w:t xml:space="preserve"> праву; привить способности в составлении документов процессуального характера и освоении ролей участников уголовного процесса; приобрести элементарные навыки рассмотрения уголовных дел в суде первой инстанции; получить навык публичных выступлений в суде. </w:t>
      </w:r>
      <w:r>
        <w:rPr>
          <w:b/>
          <w:sz w:val="20"/>
          <w:szCs w:val="20"/>
        </w:rPr>
        <w:br/>
        <w:t xml:space="preserve">        </w:t>
      </w:r>
      <w:r w:rsidRPr="00CD5D9C">
        <w:rPr>
          <w:b/>
          <w:sz w:val="20"/>
          <w:szCs w:val="20"/>
        </w:rPr>
        <w:t xml:space="preserve">Занятие проводилось с соблюдением требований УПК РФ. Газету по результатам занятия подготовила студентка группы: </w:t>
      </w:r>
      <w:proofErr w:type="spellStart"/>
      <w:r w:rsidRPr="00CD5D9C">
        <w:rPr>
          <w:b/>
          <w:sz w:val="20"/>
          <w:szCs w:val="20"/>
        </w:rPr>
        <w:t>Чичулина</w:t>
      </w:r>
      <w:proofErr w:type="spellEnd"/>
      <w:r w:rsidRPr="00CD5D9C">
        <w:rPr>
          <w:b/>
          <w:sz w:val="20"/>
          <w:szCs w:val="20"/>
        </w:rPr>
        <w:t xml:space="preserve"> Диана.</w:t>
      </w:r>
    </w:p>
    <w:sectPr w:rsidR="00CD5D9C" w:rsidRPr="00CD5D9C" w:rsidSect="00CD5D9C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D9"/>
    <w:rsid w:val="001A360D"/>
    <w:rsid w:val="002800D4"/>
    <w:rsid w:val="00597235"/>
    <w:rsid w:val="006947D9"/>
    <w:rsid w:val="00730EF9"/>
    <w:rsid w:val="00861502"/>
    <w:rsid w:val="00880FE6"/>
    <w:rsid w:val="00980081"/>
    <w:rsid w:val="009947D8"/>
    <w:rsid w:val="00A560B0"/>
    <w:rsid w:val="00AE2C7F"/>
    <w:rsid w:val="00C7696D"/>
    <w:rsid w:val="00CD5D9C"/>
    <w:rsid w:val="00D4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med-concept.d@gmail.com</dc:creator>
  <cp:lastModifiedBy>med-concept.d@gmail.com</cp:lastModifiedBy>
  <cp:revision>1</cp:revision>
  <dcterms:created xsi:type="dcterms:W3CDTF">2023-03-30T14:33:00Z</dcterms:created>
  <dcterms:modified xsi:type="dcterms:W3CDTF">2023-03-31T07:54:00Z</dcterms:modified>
</cp:coreProperties>
</file>